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EE0E98" w14:textId="77777777" w:rsidR="00964284" w:rsidRDefault="00964284" w:rsidP="00471301">
      <w:pPr>
        <w:pStyle w:val="Heading1"/>
        <w:rPr>
          <w:rFonts w:eastAsia="Times New Roman"/>
          <w:lang w:eastAsia="en-GB"/>
        </w:rPr>
      </w:pPr>
      <w:bookmarkStart w:id="0" w:name="_GoBack"/>
      <w:r w:rsidRPr="00103B4B">
        <w:rPr>
          <w:rFonts w:eastAsia="Times New Roman"/>
          <w:lang w:eastAsia="en-GB"/>
        </w:rPr>
        <w:t>Advances in Nineteenth-Century Research</w:t>
      </w:r>
      <w:bookmarkEnd w:id="0"/>
    </w:p>
    <w:p w14:paraId="0608C495" w14:textId="7B7DEB04" w:rsidR="008E44C0" w:rsidRPr="008E44C0" w:rsidRDefault="008E44C0" w:rsidP="00863331">
      <w:pPr>
        <w:pStyle w:val="ListParagraph"/>
        <w:numPr>
          <w:ilvl w:val="0"/>
          <w:numId w:val="6"/>
        </w:numPr>
        <w:shd w:val="clear" w:color="auto" w:fill="FFFFFF"/>
        <w:spacing w:before="100" w:beforeAutospacing="1" w:after="100" w:afterAutospacing="1"/>
        <w:ind w:left="426" w:hanging="426"/>
        <w:textAlignment w:val="baseline"/>
        <w:outlineLvl w:val="0"/>
        <w:rPr>
          <w:rFonts w:eastAsia="Times New Roman" w:cs="Calibri (Body)"/>
          <w:b/>
          <w:bCs/>
          <w:smallCaps/>
          <w:kern w:val="36"/>
          <w:sz w:val="36"/>
          <w:szCs w:val="36"/>
          <w:lang w:eastAsia="en-GB"/>
          <w14:ligatures w14:val="none"/>
        </w:rPr>
      </w:pPr>
      <w:r w:rsidRPr="008E44C0">
        <w:rPr>
          <w:rFonts w:eastAsia="Times New Roman" w:cs="Calibri (Body)"/>
          <w:b/>
          <w:bCs/>
          <w:smallCaps/>
          <w:kern w:val="36"/>
          <w:sz w:val="36"/>
          <w:szCs w:val="36"/>
          <w:lang w:eastAsia="en-GB"/>
          <w14:ligatures w14:val="none"/>
        </w:rPr>
        <w:t>General Information For Authors</w:t>
      </w:r>
    </w:p>
    <w:p w14:paraId="196F3287" w14:textId="5053BB69" w:rsidR="008E44C0" w:rsidRPr="008E44C0" w:rsidRDefault="008E44C0" w:rsidP="00863331">
      <w:pPr>
        <w:pStyle w:val="ListParagraph"/>
        <w:numPr>
          <w:ilvl w:val="0"/>
          <w:numId w:val="6"/>
        </w:numPr>
        <w:shd w:val="clear" w:color="auto" w:fill="FFFFFF"/>
        <w:spacing w:before="100" w:beforeAutospacing="1" w:after="100" w:afterAutospacing="1"/>
        <w:ind w:left="426" w:hanging="426"/>
        <w:textAlignment w:val="baseline"/>
        <w:outlineLvl w:val="0"/>
        <w:rPr>
          <w:rFonts w:eastAsia="Times New Roman" w:cs="Calibri (Body)"/>
          <w:b/>
          <w:bCs/>
          <w:smallCaps/>
          <w:kern w:val="36"/>
          <w:sz w:val="36"/>
          <w:szCs w:val="36"/>
          <w:lang w:eastAsia="en-GB"/>
          <w14:ligatures w14:val="none"/>
        </w:rPr>
      </w:pPr>
      <w:r w:rsidRPr="008E44C0">
        <w:rPr>
          <w:rFonts w:eastAsia="Times New Roman" w:cs="Calibri (Body)"/>
          <w:b/>
          <w:bCs/>
          <w:smallCaps/>
          <w:kern w:val="36"/>
          <w:sz w:val="36"/>
          <w:szCs w:val="36"/>
          <w:lang w:eastAsia="en-GB"/>
          <w14:ligatures w14:val="none"/>
        </w:rPr>
        <w:t>Themed Issues</w:t>
      </w:r>
    </w:p>
    <w:p w14:paraId="11BF1C07" w14:textId="676664BD" w:rsidR="008E44C0" w:rsidRPr="008E44C0" w:rsidRDefault="008E44C0" w:rsidP="00863331">
      <w:pPr>
        <w:pStyle w:val="ListParagraph"/>
        <w:numPr>
          <w:ilvl w:val="0"/>
          <w:numId w:val="6"/>
        </w:numPr>
        <w:shd w:val="clear" w:color="auto" w:fill="FFFFFF"/>
        <w:spacing w:before="100" w:beforeAutospacing="1" w:after="100" w:afterAutospacing="1"/>
        <w:ind w:left="426" w:hanging="426"/>
        <w:textAlignment w:val="baseline"/>
        <w:outlineLvl w:val="0"/>
        <w:rPr>
          <w:rFonts w:eastAsia="Times New Roman" w:cs="Calibri (Body)"/>
          <w:b/>
          <w:bCs/>
          <w:smallCaps/>
          <w:kern w:val="36"/>
          <w:sz w:val="36"/>
          <w:szCs w:val="36"/>
          <w:lang w:eastAsia="en-GB"/>
          <w14:ligatures w14:val="none"/>
        </w:rPr>
      </w:pPr>
      <w:r w:rsidRPr="008E44C0">
        <w:rPr>
          <w:rFonts w:eastAsia="Times New Roman" w:cs="Calibri (Body)"/>
          <w:b/>
          <w:bCs/>
          <w:smallCaps/>
          <w:kern w:val="36"/>
          <w:sz w:val="36"/>
          <w:szCs w:val="36"/>
          <w:lang w:eastAsia="en-GB"/>
          <w14:ligatures w14:val="none"/>
        </w:rPr>
        <w:t>Reviews and Review Articles</w:t>
      </w:r>
    </w:p>
    <w:p w14:paraId="3406E2F2" w14:textId="149180F9" w:rsidR="008E44C0" w:rsidRPr="008E44C0" w:rsidRDefault="008E44C0" w:rsidP="00863331">
      <w:pPr>
        <w:pStyle w:val="ListParagraph"/>
        <w:numPr>
          <w:ilvl w:val="0"/>
          <w:numId w:val="6"/>
        </w:numPr>
        <w:shd w:val="clear" w:color="auto" w:fill="FFFFFF"/>
        <w:spacing w:before="100" w:beforeAutospacing="1" w:after="100" w:afterAutospacing="1"/>
        <w:ind w:left="426" w:hanging="426"/>
        <w:textAlignment w:val="baseline"/>
        <w:outlineLvl w:val="0"/>
        <w:rPr>
          <w:rFonts w:eastAsia="Times New Roman" w:cs="Calibri (Body)"/>
          <w:b/>
          <w:bCs/>
          <w:smallCaps/>
          <w:kern w:val="36"/>
          <w:sz w:val="36"/>
          <w:szCs w:val="36"/>
          <w:lang w:eastAsia="en-GB"/>
          <w14:ligatures w14:val="none"/>
        </w:rPr>
      </w:pPr>
      <w:r w:rsidRPr="008E44C0">
        <w:rPr>
          <w:rFonts w:eastAsia="Times New Roman" w:cs="Calibri (Body)"/>
          <w:b/>
          <w:bCs/>
          <w:smallCaps/>
          <w:kern w:val="36"/>
          <w:sz w:val="36"/>
          <w:szCs w:val="36"/>
          <w:lang w:eastAsia="en-GB"/>
          <w14:ligatures w14:val="none"/>
        </w:rPr>
        <w:t>Forums</w:t>
      </w:r>
    </w:p>
    <w:p w14:paraId="0E376941" w14:textId="2B0331FD" w:rsidR="00863331" w:rsidRPr="00863331" w:rsidRDefault="008E44C0" w:rsidP="00863331">
      <w:pPr>
        <w:pStyle w:val="ListParagraph"/>
        <w:numPr>
          <w:ilvl w:val="0"/>
          <w:numId w:val="6"/>
        </w:numPr>
        <w:shd w:val="clear" w:color="auto" w:fill="FFFFFF"/>
        <w:spacing w:before="100" w:beforeAutospacing="1" w:after="100" w:afterAutospacing="1"/>
        <w:ind w:left="426" w:hanging="426"/>
        <w:textAlignment w:val="baseline"/>
        <w:outlineLvl w:val="0"/>
        <w:rPr>
          <w:rFonts w:eastAsia="Times New Roman" w:cs="Calibri (Body)"/>
          <w:b/>
          <w:bCs/>
          <w:smallCaps/>
          <w:kern w:val="36"/>
          <w:sz w:val="36"/>
          <w:szCs w:val="36"/>
          <w:lang w:eastAsia="en-GB"/>
          <w14:ligatures w14:val="none"/>
        </w:rPr>
      </w:pPr>
      <w:r w:rsidRPr="008E44C0">
        <w:rPr>
          <w:rFonts w:eastAsia="Times New Roman" w:cs="Calibri (Body)"/>
          <w:b/>
          <w:bCs/>
          <w:smallCaps/>
          <w:kern w:val="36"/>
          <w:sz w:val="36"/>
          <w:szCs w:val="36"/>
          <w:lang w:eastAsia="en-GB"/>
          <w14:ligatures w14:val="none"/>
        </w:rPr>
        <w:t>Practica</w:t>
      </w:r>
    </w:p>
    <w:p w14:paraId="3DE6FC6F" w14:textId="77777777" w:rsidR="00863331" w:rsidRPr="00D844AF" w:rsidRDefault="00863331" w:rsidP="00863331">
      <w:pPr>
        <w:pBdr>
          <w:bottom w:val="single" w:sz="12" w:space="1" w:color="auto"/>
        </w:pBdr>
        <w:shd w:val="clear" w:color="auto" w:fill="FFFFFF"/>
        <w:spacing w:before="100" w:beforeAutospacing="1" w:after="100" w:afterAutospacing="1"/>
        <w:ind w:left="426" w:hanging="426"/>
        <w:textAlignment w:val="baseline"/>
        <w:outlineLvl w:val="0"/>
        <w:rPr>
          <w:rFonts w:eastAsia="Times New Roman" w:cs="Calibri (Body)"/>
          <w:b/>
          <w:bCs/>
          <w:smallCaps/>
          <w:kern w:val="36"/>
          <w:sz w:val="10"/>
          <w:szCs w:val="10"/>
          <w:lang w:eastAsia="en-GB"/>
          <w14:ligatures w14:val="none"/>
        </w:rPr>
      </w:pPr>
    </w:p>
    <w:p w14:paraId="2AB3C372" w14:textId="25203F25" w:rsidR="00497BB1" w:rsidRPr="008E44C0" w:rsidRDefault="007B27B0" w:rsidP="00863331">
      <w:pPr>
        <w:pStyle w:val="ListParagraph"/>
        <w:numPr>
          <w:ilvl w:val="0"/>
          <w:numId w:val="7"/>
        </w:numPr>
        <w:shd w:val="clear" w:color="auto" w:fill="FFFFFF"/>
        <w:spacing w:before="100" w:beforeAutospacing="1" w:after="100" w:afterAutospacing="1"/>
        <w:ind w:left="426" w:hanging="426"/>
        <w:textAlignment w:val="baseline"/>
        <w:outlineLvl w:val="0"/>
        <w:rPr>
          <w:rFonts w:eastAsia="Times New Roman" w:cs="Calibri (Body)"/>
          <w:b/>
          <w:bCs/>
          <w:smallCaps/>
          <w:kern w:val="36"/>
          <w:sz w:val="36"/>
          <w:szCs w:val="36"/>
          <w:lang w:eastAsia="en-GB"/>
          <w14:ligatures w14:val="none"/>
        </w:rPr>
      </w:pPr>
      <w:r w:rsidRPr="008E44C0">
        <w:rPr>
          <w:rFonts w:eastAsia="Times New Roman" w:cs="Calibri (Body)"/>
          <w:b/>
          <w:bCs/>
          <w:smallCaps/>
          <w:kern w:val="36"/>
          <w:sz w:val="36"/>
          <w:szCs w:val="36"/>
          <w:lang w:eastAsia="en-GB"/>
          <w14:ligatures w14:val="none"/>
        </w:rPr>
        <w:t xml:space="preserve">General </w:t>
      </w:r>
      <w:r w:rsidR="00497BB1" w:rsidRPr="008E44C0">
        <w:rPr>
          <w:rFonts w:eastAsia="Times New Roman" w:cs="Calibri (Body)"/>
          <w:b/>
          <w:bCs/>
          <w:smallCaps/>
          <w:kern w:val="36"/>
          <w:sz w:val="36"/>
          <w:szCs w:val="36"/>
          <w:lang w:eastAsia="en-GB"/>
          <w14:ligatures w14:val="none"/>
        </w:rPr>
        <w:t>Information for Authors</w:t>
      </w:r>
    </w:p>
    <w:p w14:paraId="4D5DC26E" w14:textId="77777777" w:rsidR="00497BB1" w:rsidRPr="005D40AF" w:rsidRDefault="00497BB1" w:rsidP="00401E23">
      <w:pPr>
        <w:pBdr>
          <w:bottom w:val="single" w:sz="6" w:space="2" w:color="CFD5E4"/>
        </w:pBdr>
        <w:shd w:val="clear" w:color="auto" w:fill="FFFFFF"/>
        <w:spacing w:before="100" w:beforeAutospacing="1" w:after="100" w:afterAutospacing="1"/>
        <w:textAlignment w:val="baseline"/>
        <w:outlineLvl w:val="1"/>
        <w:rPr>
          <w:rFonts w:eastAsia="Times New Roman" w:cstheme="minorHAnsi"/>
          <w:b/>
          <w:bCs/>
          <w:kern w:val="0"/>
          <w:sz w:val="22"/>
          <w:szCs w:val="22"/>
          <w:lang w:eastAsia="en-GB"/>
          <w14:ligatures w14:val="none"/>
        </w:rPr>
      </w:pPr>
      <w:r w:rsidRPr="005D40AF">
        <w:rPr>
          <w:rFonts w:eastAsia="Times New Roman" w:cstheme="minorHAnsi"/>
          <w:b/>
          <w:bCs/>
          <w:kern w:val="0"/>
          <w:sz w:val="22"/>
          <w:szCs w:val="22"/>
          <w:lang w:eastAsia="en-GB"/>
          <w14:ligatures w14:val="none"/>
        </w:rPr>
        <w:t>Guide to authors of articles</w:t>
      </w:r>
    </w:p>
    <w:p w14:paraId="20F8E3E2" w14:textId="77777777" w:rsidR="00497BB1" w:rsidRPr="005D40AF" w:rsidRDefault="0031651F" w:rsidP="00401E23">
      <w:pPr>
        <w:numPr>
          <w:ilvl w:val="0"/>
          <w:numId w:val="1"/>
        </w:numPr>
        <w:shd w:val="clear" w:color="auto" w:fill="FFFFFF"/>
        <w:textAlignment w:val="baseline"/>
        <w:rPr>
          <w:rFonts w:eastAsia="Times New Roman" w:cstheme="minorHAnsi"/>
          <w:kern w:val="0"/>
          <w:sz w:val="22"/>
          <w:szCs w:val="22"/>
          <w:lang w:eastAsia="en-GB"/>
          <w14:ligatures w14:val="none"/>
        </w:rPr>
      </w:pPr>
      <w:hyperlink r:id="rId10" w:anchor="anchor1" w:history="1">
        <w:r w:rsidR="00497BB1" w:rsidRPr="005D40AF">
          <w:rPr>
            <w:rFonts w:eastAsia="Times New Roman" w:cstheme="minorHAnsi"/>
            <w:kern w:val="0"/>
            <w:sz w:val="22"/>
            <w:szCs w:val="22"/>
            <w:bdr w:val="none" w:sz="0" w:space="0" w:color="auto" w:frame="1"/>
            <w:lang w:eastAsia="en-GB"/>
            <w14:ligatures w14:val="none"/>
          </w:rPr>
          <w:t>Submission of Articles</w:t>
        </w:r>
      </w:hyperlink>
    </w:p>
    <w:p w14:paraId="074B1A7D" w14:textId="77777777" w:rsidR="00497BB1" w:rsidRPr="005D40AF" w:rsidRDefault="0031651F" w:rsidP="00401E23">
      <w:pPr>
        <w:numPr>
          <w:ilvl w:val="0"/>
          <w:numId w:val="1"/>
        </w:numPr>
        <w:shd w:val="clear" w:color="auto" w:fill="FFFFFF"/>
        <w:textAlignment w:val="baseline"/>
        <w:rPr>
          <w:rFonts w:eastAsia="Times New Roman" w:cstheme="minorHAnsi"/>
          <w:kern w:val="0"/>
          <w:sz w:val="22"/>
          <w:szCs w:val="22"/>
          <w:lang w:eastAsia="en-GB"/>
          <w14:ligatures w14:val="none"/>
        </w:rPr>
      </w:pPr>
      <w:hyperlink r:id="rId11" w:anchor="anchor2" w:history="1">
        <w:r w:rsidR="00497BB1" w:rsidRPr="005D40AF">
          <w:rPr>
            <w:rFonts w:eastAsia="Times New Roman" w:cstheme="minorHAnsi"/>
            <w:kern w:val="0"/>
            <w:sz w:val="22"/>
            <w:szCs w:val="22"/>
            <w:bdr w:val="none" w:sz="0" w:space="0" w:color="auto" w:frame="1"/>
            <w:lang w:eastAsia="en-GB"/>
            <w14:ligatures w14:val="none"/>
          </w:rPr>
          <w:t>Preparation of manuscripts</w:t>
        </w:r>
      </w:hyperlink>
    </w:p>
    <w:p w14:paraId="6743E887" w14:textId="77777777" w:rsidR="00497BB1" w:rsidRPr="005D40AF" w:rsidRDefault="0031651F" w:rsidP="00401E23">
      <w:pPr>
        <w:numPr>
          <w:ilvl w:val="0"/>
          <w:numId w:val="1"/>
        </w:numPr>
        <w:shd w:val="clear" w:color="auto" w:fill="FFFFFF"/>
        <w:textAlignment w:val="baseline"/>
        <w:rPr>
          <w:rFonts w:eastAsia="Times New Roman" w:cstheme="minorHAnsi"/>
          <w:kern w:val="0"/>
          <w:sz w:val="22"/>
          <w:szCs w:val="22"/>
          <w:lang w:eastAsia="en-GB"/>
          <w14:ligatures w14:val="none"/>
        </w:rPr>
      </w:pPr>
      <w:hyperlink r:id="rId12" w:anchor="anchor3" w:history="1">
        <w:r w:rsidR="00497BB1" w:rsidRPr="005D40AF">
          <w:rPr>
            <w:rFonts w:eastAsia="Times New Roman" w:cstheme="minorHAnsi"/>
            <w:kern w:val="0"/>
            <w:sz w:val="22"/>
            <w:szCs w:val="22"/>
            <w:bdr w:val="none" w:sz="0" w:space="0" w:color="auto" w:frame="1"/>
            <w:lang w:eastAsia="en-GB"/>
            <w14:ligatures w14:val="none"/>
          </w:rPr>
          <w:t>File formats</w:t>
        </w:r>
      </w:hyperlink>
    </w:p>
    <w:p w14:paraId="333C68F2" w14:textId="77777777" w:rsidR="00497BB1" w:rsidRPr="005D40AF" w:rsidRDefault="0031651F" w:rsidP="00401E23">
      <w:pPr>
        <w:numPr>
          <w:ilvl w:val="0"/>
          <w:numId w:val="1"/>
        </w:numPr>
        <w:shd w:val="clear" w:color="auto" w:fill="FFFFFF"/>
        <w:textAlignment w:val="baseline"/>
        <w:rPr>
          <w:rFonts w:eastAsia="Times New Roman" w:cstheme="minorHAnsi"/>
          <w:kern w:val="0"/>
          <w:sz w:val="22"/>
          <w:szCs w:val="22"/>
          <w:lang w:eastAsia="en-GB"/>
          <w14:ligatures w14:val="none"/>
        </w:rPr>
      </w:pPr>
      <w:hyperlink r:id="rId13" w:anchor="anchor4" w:history="1">
        <w:r w:rsidR="00497BB1" w:rsidRPr="005D40AF">
          <w:rPr>
            <w:rFonts w:eastAsia="Times New Roman" w:cstheme="minorHAnsi"/>
            <w:kern w:val="0"/>
            <w:sz w:val="22"/>
            <w:szCs w:val="22"/>
            <w:bdr w:val="none" w:sz="0" w:space="0" w:color="auto" w:frame="1"/>
            <w:lang w:eastAsia="en-GB"/>
            <w14:ligatures w14:val="none"/>
          </w:rPr>
          <w:t>Licence to publish</w:t>
        </w:r>
      </w:hyperlink>
    </w:p>
    <w:p w14:paraId="2F92E6F4" w14:textId="77777777" w:rsidR="00497BB1" w:rsidRPr="005D40AF" w:rsidRDefault="0031651F" w:rsidP="00401E23">
      <w:pPr>
        <w:numPr>
          <w:ilvl w:val="0"/>
          <w:numId w:val="1"/>
        </w:numPr>
        <w:shd w:val="clear" w:color="auto" w:fill="FFFFFF"/>
        <w:textAlignment w:val="baseline"/>
        <w:rPr>
          <w:rFonts w:eastAsia="Times New Roman" w:cstheme="minorHAnsi"/>
          <w:kern w:val="0"/>
          <w:sz w:val="22"/>
          <w:szCs w:val="22"/>
          <w:lang w:eastAsia="en-GB"/>
          <w14:ligatures w14:val="none"/>
        </w:rPr>
      </w:pPr>
      <w:hyperlink r:id="rId14" w:anchor="anchor5" w:history="1">
        <w:r w:rsidR="00497BB1" w:rsidRPr="005D40AF">
          <w:rPr>
            <w:rFonts w:eastAsia="Times New Roman" w:cstheme="minorHAnsi"/>
            <w:kern w:val="0"/>
            <w:sz w:val="22"/>
            <w:szCs w:val="22"/>
            <w:bdr w:val="none" w:sz="0" w:space="0" w:color="auto" w:frame="1"/>
            <w:lang w:eastAsia="en-GB"/>
            <w14:ligatures w14:val="none"/>
          </w:rPr>
          <w:t>Proofs</w:t>
        </w:r>
      </w:hyperlink>
    </w:p>
    <w:p w14:paraId="31B2ECB8" w14:textId="77777777" w:rsidR="00497BB1" w:rsidRPr="005D40AF" w:rsidRDefault="0031651F" w:rsidP="00401E23">
      <w:pPr>
        <w:numPr>
          <w:ilvl w:val="0"/>
          <w:numId w:val="1"/>
        </w:numPr>
        <w:shd w:val="clear" w:color="auto" w:fill="FFFFFF"/>
        <w:textAlignment w:val="baseline"/>
        <w:rPr>
          <w:rFonts w:eastAsia="Times New Roman" w:cstheme="minorHAnsi"/>
          <w:kern w:val="0"/>
          <w:sz w:val="22"/>
          <w:szCs w:val="22"/>
          <w:lang w:eastAsia="en-GB"/>
          <w14:ligatures w14:val="none"/>
        </w:rPr>
      </w:pPr>
      <w:hyperlink r:id="rId15" w:anchor="anchor6" w:history="1">
        <w:r w:rsidR="00497BB1" w:rsidRPr="005D40AF">
          <w:rPr>
            <w:rFonts w:eastAsia="Times New Roman" w:cstheme="minorHAnsi"/>
            <w:kern w:val="0"/>
            <w:sz w:val="22"/>
            <w:szCs w:val="22"/>
            <w:bdr w:val="none" w:sz="0" w:space="0" w:color="auto" w:frame="1"/>
            <w:lang w:eastAsia="en-GB"/>
            <w14:ligatures w14:val="none"/>
          </w:rPr>
          <w:t>Author self-archiving/public access policy</w:t>
        </w:r>
      </w:hyperlink>
    </w:p>
    <w:p w14:paraId="38300CA9" w14:textId="77777777" w:rsidR="00497BB1" w:rsidRPr="005D40AF" w:rsidRDefault="0031651F" w:rsidP="00401E23">
      <w:pPr>
        <w:numPr>
          <w:ilvl w:val="0"/>
          <w:numId w:val="1"/>
        </w:numPr>
        <w:shd w:val="clear" w:color="auto" w:fill="FFFFFF"/>
        <w:textAlignment w:val="baseline"/>
        <w:rPr>
          <w:rFonts w:eastAsia="Times New Roman" w:cstheme="minorHAnsi"/>
          <w:kern w:val="0"/>
          <w:sz w:val="22"/>
          <w:szCs w:val="22"/>
          <w:lang w:eastAsia="en-GB"/>
          <w14:ligatures w14:val="none"/>
        </w:rPr>
      </w:pPr>
      <w:hyperlink r:id="rId16" w:anchor="anchor7" w:history="1">
        <w:r w:rsidR="00497BB1" w:rsidRPr="005D40AF">
          <w:rPr>
            <w:rFonts w:eastAsia="Times New Roman" w:cstheme="minorHAnsi"/>
            <w:kern w:val="0"/>
            <w:sz w:val="22"/>
            <w:szCs w:val="22"/>
            <w:bdr w:val="none" w:sz="0" w:space="0" w:color="auto" w:frame="1"/>
            <w:lang w:eastAsia="en-GB"/>
            <w14:ligatures w14:val="none"/>
          </w:rPr>
          <w:t>Language editing</w:t>
        </w:r>
      </w:hyperlink>
    </w:p>
    <w:p w14:paraId="2662839E" w14:textId="77777777" w:rsidR="00497BB1" w:rsidRPr="005D40AF" w:rsidRDefault="0031651F" w:rsidP="00401E23">
      <w:pPr>
        <w:numPr>
          <w:ilvl w:val="0"/>
          <w:numId w:val="1"/>
        </w:numPr>
        <w:shd w:val="clear" w:color="auto" w:fill="FFFFFF"/>
        <w:textAlignment w:val="baseline"/>
        <w:rPr>
          <w:rFonts w:eastAsia="Times New Roman" w:cstheme="minorHAnsi"/>
          <w:kern w:val="0"/>
          <w:sz w:val="22"/>
          <w:szCs w:val="22"/>
          <w:lang w:eastAsia="en-GB"/>
          <w14:ligatures w14:val="none"/>
        </w:rPr>
      </w:pPr>
      <w:hyperlink r:id="rId17" w:anchor="anchor8" w:history="1">
        <w:r w:rsidR="00497BB1" w:rsidRPr="005D40AF">
          <w:rPr>
            <w:rFonts w:eastAsia="Times New Roman" w:cstheme="minorHAnsi"/>
            <w:kern w:val="0"/>
            <w:sz w:val="22"/>
            <w:szCs w:val="22"/>
            <w:bdr w:val="none" w:sz="0" w:space="0" w:color="auto" w:frame="1"/>
            <w:lang w:eastAsia="en-GB"/>
            <w14:ligatures w14:val="none"/>
          </w:rPr>
          <w:t>Crossref funding data registry</w:t>
        </w:r>
      </w:hyperlink>
    </w:p>
    <w:p w14:paraId="2C5FFE2B" w14:textId="77777777" w:rsidR="00497BB1" w:rsidRPr="005D40AF" w:rsidRDefault="0031651F" w:rsidP="00401E23">
      <w:pPr>
        <w:numPr>
          <w:ilvl w:val="0"/>
          <w:numId w:val="1"/>
        </w:numPr>
        <w:shd w:val="clear" w:color="auto" w:fill="FFFFFF"/>
        <w:textAlignment w:val="baseline"/>
        <w:rPr>
          <w:rFonts w:eastAsia="Times New Roman" w:cstheme="minorHAnsi"/>
          <w:kern w:val="0"/>
          <w:sz w:val="22"/>
          <w:szCs w:val="22"/>
          <w:lang w:eastAsia="en-GB"/>
          <w14:ligatures w14:val="none"/>
        </w:rPr>
      </w:pPr>
      <w:hyperlink r:id="rId18" w:anchor="9.%20Author%20Toll%20Free%20Link%20and%20Discounts" w:history="1">
        <w:r w:rsidR="00497BB1" w:rsidRPr="005D40AF">
          <w:rPr>
            <w:rFonts w:eastAsia="Times New Roman" w:cstheme="minorHAnsi"/>
            <w:kern w:val="0"/>
            <w:sz w:val="22"/>
            <w:szCs w:val="22"/>
            <w:bdr w:val="none" w:sz="0" w:space="0" w:color="auto" w:frame="1"/>
            <w:lang w:eastAsia="en-GB"/>
            <w14:ligatures w14:val="none"/>
          </w:rPr>
          <w:t>Author Toll Free Link and Discounts</w:t>
        </w:r>
      </w:hyperlink>
    </w:p>
    <w:p w14:paraId="79A6932E" w14:textId="77777777" w:rsidR="00497BB1" w:rsidRPr="005D40AF" w:rsidRDefault="00497BB1" w:rsidP="00401E23">
      <w:pPr>
        <w:pBdr>
          <w:bottom w:val="single" w:sz="6" w:space="2" w:color="CFD5E4"/>
        </w:pBdr>
        <w:shd w:val="clear" w:color="auto" w:fill="FFFFFF"/>
        <w:spacing w:before="100" w:beforeAutospacing="1" w:after="100" w:afterAutospacing="1"/>
        <w:textAlignment w:val="baseline"/>
        <w:outlineLvl w:val="1"/>
        <w:rPr>
          <w:rFonts w:eastAsia="Times New Roman" w:cstheme="minorHAnsi"/>
          <w:b/>
          <w:bCs/>
          <w:kern w:val="0"/>
          <w:sz w:val="22"/>
          <w:szCs w:val="22"/>
          <w:lang w:eastAsia="en-GB"/>
          <w14:ligatures w14:val="none"/>
        </w:rPr>
      </w:pPr>
      <w:bookmarkStart w:id="1" w:name="generalguidance"/>
      <w:bookmarkEnd w:id="1"/>
      <w:r w:rsidRPr="005D40AF">
        <w:rPr>
          <w:rFonts w:eastAsia="Times New Roman" w:cstheme="minorHAnsi"/>
          <w:b/>
          <w:bCs/>
          <w:kern w:val="0"/>
          <w:sz w:val="22"/>
          <w:szCs w:val="22"/>
          <w:lang w:eastAsia="en-GB"/>
          <w14:ligatures w14:val="none"/>
        </w:rPr>
        <w:t>General guidance to authors</w:t>
      </w:r>
    </w:p>
    <w:p w14:paraId="06694A92" w14:textId="22A009C4" w:rsidR="00497BB1" w:rsidRPr="005D40AF" w:rsidRDefault="005C7306" w:rsidP="00401E23">
      <w:pPr>
        <w:shd w:val="clear" w:color="auto" w:fill="FFFFFF"/>
        <w:spacing w:beforeAutospacing="1" w:afterAutospacing="1"/>
        <w:textAlignment w:val="baseline"/>
        <w:rPr>
          <w:rFonts w:eastAsia="Times New Roman" w:cstheme="minorHAnsi"/>
          <w:kern w:val="0"/>
          <w:sz w:val="22"/>
          <w:szCs w:val="22"/>
          <w:lang w:eastAsia="en-GB"/>
          <w14:ligatures w14:val="none"/>
        </w:rPr>
      </w:pPr>
      <w:r w:rsidRPr="005D40AF">
        <w:rPr>
          <w:rFonts w:eastAsia="Times New Roman" w:cstheme="minorHAnsi"/>
          <w:kern w:val="0"/>
          <w:sz w:val="22"/>
          <w:szCs w:val="22"/>
          <w:lang w:eastAsia="en-GB"/>
          <w14:ligatures w14:val="none"/>
        </w:rPr>
        <w:t>Prospective</w:t>
      </w:r>
      <w:r w:rsidR="00497BB1" w:rsidRPr="005D40AF">
        <w:rPr>
          <w:rFonts w:eastAsia="Times New Roman" w:cstheme="minorHAnsi"/>
          <w:kern w:val="0"/>
          <w:sz w:val="22"/>
          <w:szCs w:val="22"/>
          <w:lang w:eastAsia="en-GB"/>
          <w14:ligatures w14:val="none"/>
        </w:rPr>
        <w:t xml:space="preserve"> authors </w:t>
      </w:r>
      <w:r w:rsidRPr="005D40AF">
        <w:rPr>
          <w:rFonts w:eastAsia="Times New Roman" w:cstheme="minorHAnsi"/>
          <w:kern w:val="0"/>
          <w:sz w:val="22"/>
          <w:szCs w:val="22"/>
          <w:lang w:eastAsia="en-GB"/>
          <w14:ligatures w14:val="none"/>
        </w:rPr>
        <w:t>should</w:t>
      </w:r>
      <w:r w:rsidR="00497BB1" w:rsidRPr="005D40AF">
        <w:rPr>
          <w:rFonts w:eastAsia="Times New Roman" w:cstheme="minorHAnsi"/>
          <w:kern w:val="0"/>
          <w:sz w:val="22"/>
          <w:szCs w:val="22"/>
          <w:lang w:eastAsia="en-GB"/>
          <w14:ligatures w14:val="none"/>
        </w:rPr>
        <w:t xml:space="preserve"> </w:t>
      </w:r>
      <w:r w:rsidRPr="005D40AF">
        <w:rPr>
          <w:rFonts w:eastAsia="Times New Roman" w:cstheme="minorHAnsi"/>
          <w:kern w:val="0"/>
          <w:sz w:val="22"/>
          <w:szCs w:val="22"/>
          <w:lang w:eastAsia="en-GB"/>
          <w14:ligatures w14:val="none"/>
        </w:rPr>
        <w:t>note</w:t>
      </w:r>
      <w:r w:rsidR="00497BB1" w:rsidRPr="005D40AF">
        <w:rPr>
          <w:rFonts w:eastAsia="Times New Roman" w:cstheme="minorHAnsi"/>
          <w:kern w:val="0"/>
          <w:sz w:val="22"/>
          <w:szCs w:val="22"/>
          <w:lang w:eastAsia="en-GB"/>
          <w14:ligatures w14:val="none"/>
        </w:rPr>
        <w:t xml:space="preserve"> that as a generalist journal</w:t>
      </w:r>
      <w:r w:rsidRPr="005D40AF">
        <w:rPr>
          <w:rFonts w:eastAsia="Times New Roman" w:cstheme="minorHAnsi"/>
          <w:kern w:val="0"/>
          <w:sz w:val="22"/>
          <w:szCs w:val="22"/>
          <w:lang w:eastAsia="en-GB"/>
          <w14:ligatures w14:val="none"/>
        </w:rPr>
        <w:t xml:space="preserve"> of nineteenth-century studies</w:t>
      </w:r>
      <w:r w:rsidR="00497BB1" w:rsidRPr="005D40AF">
        <w:rPr>
          <w:rFonts w:eastAsia="Times New Roman" w:cstheme="minorHAnsi"/>
          <w:kern w:val="0"/>
          <w:sz w:val="22"/>
          <w:szCs w:val="22"/>
          <w:lang w:eastAsia="en-GB"/>
          <w14:ligatures w14:val="none"/>
        </w:rPr>
        <w:t>, </w:t>
      </w:r>
      <w:r w:rsidRPr="005D40AF">
        <w:rPr>
          <w:rFonts w:eastAsia="Times New Roman" w:cstheme="minorHAnsi"/>
          <w:i/>
          <w:iCs/>
          <w:kern w:val="0"/>
          <w:sz w:val="22"/>
          <w:szCs w:val="22"/>
          <w:bdr w:val="none" w:sz="0" w:space="0" w:color="auto" w:frame="1"/>
          <w:lang w:eastAsia="en-GB"/>
          <w14:ligatures w14:val="none"/>
        </w:rPr>
        <w:t>Advances</w:t>
      </w:r>
      <w:r w:rsidR="00497BB1" w:rsidRPr="005D40AF">
        <w:rPr>
          <w:rFonts w:eastAsia="Times New Roman" w:cstheme="minorHAnsi"/>
          <w:i/>
          <w:iCs/>
          <w:kern w:val="0"/>
          <w:sz w:val="22"/>
          <w:szCs w:val="22"/>
          <w:bdr w:val="none" w:sz="0" w:space="0" w:color="auto" w:frame="1"/>
          <w:lang w:eastAsia="en-GB"/>
          <w14:ligatures w14:val="none"/>
        </w:rPr>
        <w:t> </w:t>
      </w:r>
      <w:r w:rsidR="00497BB1" w:rsidRPr="005D40AF">
        <w:rPr>
          <w:rFonts w:eastAsia="Times New Roman" w:cstheme="minorHAnsi"/>
          <w:kern w:val="0"/>
          <w:sz w:val="22"/>
          <w:szCs w:val="22"/>
          <w:lang w:eastAsia="en-GB"/>
          <w14:ligatures w14:val="none"/>
        </w:rPr>
        <w:t xml:space="preserve">expects </w:t>
      </w:r>
      <w:r w:rsidRPr="005D40AF">
        <w:rPr>
          <w:rFonts w:eastAsia="Times New Roman" w:cstheme="minorHAnsi"/>
          <w:kern w:val="0"/>
          <w:sz w:val="22"/>
          <w:szCs w:val="22"/>
          <w:lang w:eastAsia="en-GB"/>
          <w14:ligatures w14:val="none"/>
        </w:rPr>
        <w:t>articles to</w:t>
      </w:r>
      <w:r w:rsidR="00497BB1" w:rsidRPr="005D40AF">
        <w:rPr>
          <w:rFonts w:eastAsia="Times New Roman" w:cstheme="minorHAnsi"/>
          <w:kern w:val="0"/>
          <w:sz w:val="22"/>
          <w:szCs w:val="22"/>
          <w:lang w:eastAsia="en-GB"/>
          <w14:ligatures w14:val="none"/>
        </w:rPr>
        <w:t xml:space="preserve"> interest a wide audience. This does not mean that authors should write in a populist tone, but they should take care to explain specialist data</w:t>
      </w:r>
      <w:r w:rsidRPr="005D40AF">
        <w:rPr>
          <w:rFonts w:eastAsia="Times New Roman" w:cstheme="minorHAnsi"/>
          <w:kern w:val="0"/>
          <w:sz w:val="22"/>
          <w:szCs w:val="22"/>
          <w:lang w:eastAsia="en-GB"/>
          <w14:ligatures w14:val="none"/>
        </w:rPr>
        <w:t xml:space="preserve"> and </w:t>
      </w:r>
      <w:r w:rsidR="00497BB1" w:rsidRPr="005D40AF">
        <w:rPr>
          <w:rFonts w:eastAsia="Times New Roman" w:cstheme="minorHAnsi"/>
          <w:kern w:val="0"/>
          <w:sz w:val="22"/>
          <w:szCs w:val="22"/>
          <w:lang w:eastAsia="en-GB"/>
          <w14:ligatures w14:val="none"/>
        </w:rPr>
        <w:t xml:space="preserve">terms of historiographical debates in </w:t>
      </w:r>
      <w:r w:rsidRPr="005D40AF">
        <w:rPr>
          <w:rFonts w:eastAsia="Times New Roman" w:cstheme="minorHAnsi"/>
          <w:kern w:val="0"/>
          <w:sz w:val="22"/>
          <w:szCs w:val="22"/>
          <w:lang w:eastAsia="en-GB"/>
          <w14:ligatures w14:val="none"/>
        </w:rPr>
        <w:t xml:space="preserve">a straightforward and clear </w:t>
      </w:r>
      <w:r w:rsidR="00497BB1" w:rsidRPr="005D40AF">
        <w:rPr>
          <w:rFonts w:eastAsia="Times New Roman" w:cstheme="minorHAnsi"/>
          <w:kern w:val="0"/>
          <w:sz w:val="22"/>
          <w:szCs w:val="22"/>
          <w:lang w:eastAsia="en-GB"/>
          <w14:ligatures w14:val="none"/>
        </w:rPr>
        <w:t>fashion.</w:t>
      </w:r>
    </w:p>
    <w:p w14:paraId="105E6416" w14:textId="4AF70780" w:rsidR="00497BB1" w:rsidRPr="005D40AF" w:rsidRDefault="005C7306" w:rsidP="00401E23">
      <w:pPr>
        <w:shd w:val="clear" w:color="auto" w:fill="FFFFFF"/>
        <w:spacing w:beforeAutospacing="1" w:afterAutospacing="1"/>
        <w:textAlignment w:val="baseline"/>
        <w:rPr>
          <w:rFonts w:eastAsia="Times New Roman" w:cstheme="minorHAnsi"/>
          <w:kern w:val="0"/>
          <w:sz w:val="22"/>
          <w:szCs w:val="22"/>
          <w:lang w:eastAsia="en-GB"/>
          <w14:ligatures w14:val="none"/>
        </w:rPr>
      </w:pPr>
      <w:r w:rsidRPr="005D40AF">
        <w:rPr>
          <w:rFonts w:eastAsia="Times New Roman" w:cstheme="minorHAnsi"/>
          <w:i/>
          <w:iCs/>
          <w:kern w:val="0"/>
          <w:sz w:val="22"/>
          <w:szCs w:val="22"/>
          <w:bdr w:val="none" w:sz="0" w:space="0" w:color="auto" w:frame="1"/>
          <w:lang w:eastAsia="en-GB"/>
          <w14:ligatures w14:val="none"/>
        </w:rPr>
        <w:t>Advances</w:t>
      </w:r>
      <w:r w:rsidR="00497BB1" w:rsidRPr="005D40AF">
        <w:rPr>
          <w:rFonts w:eastAsia="Times New Roman" w:cstheme="minorHAnsi"/>
          <w:i/>
          <w:iCs/>
          <w:kern w:val="0"/>
          <w:sz w:val="22"/>
          <w:szCs w:val="22"/>
          <w:bdr w:val="none" w:sz="0" w:space="0" w:color="auto" w:frame="1"/>
          <w:lang w:eastAsia="en-GB"/>
          <w14:ligatures w14:val="none"/>
        </w:rPr>
        <w:t> </w:t>
      </w:r>
      <w:r w:rsidR="00497BB1" w:rsidRPr="005D40AF">
        <w:rPr>
          <w:rFonts w:eastAsia="Times New Roman" w:cstheme="minorHAnsi"/>
          <w:kern w:val="0"/>
          <w:sz w:val="22"/>
          <w:szCs w:val="22"/>
          <w:lang w:eastAsia="en-GB"/>
          <w14:ligatures w14:val="none"/>
        </w:rPr>
        <w:t>articles are characterised by lucidity and economy of expression, and by organisational rigour and structural clarity. Once they are accepted for publication, articles will be copy-edited by an experienced editorial team, but original submissions which are very poorly expressed or structured</w:t>
      </w:r>
      <w:r w:rsidRPr="005D40AF">
        <w:rPr>
          <w:rFonts w:eastAsia="Times New Roman" w:cstheme="minorHAnsi"/>
          <w:kern w:val="0"/>
          <w:sz w:val="22"/>
          <w:szCs w:val="22"/>
          <w:lang w:eastAsia="en-GB"/>
          <w14:ligatures w14:val="none"/>
        </w:rPr>
        <w:t>, and inadequately referenced,</w:t>
      </w:r>
      <w:r w:rsidR="00497BB1" w:rsidRPr="005D40AF">
        <w:rPr>
          <w:rFonts w:eastAsia="Times New Roman" w:cstheme="minorHAnsi"/>
          <w:kern w:val="0"/>
          <w:sz w:val="22"/>
          <w:szCs w:val="22"/>
          <w:lang w:eastAsia="en-GB"/>
          <w14:ligatures w14:val="none"/>
        </w:rPr>
        <w:t xml:space="preserve"> may make themselves ineligible for peer review or publication.</w:t>
      </w:r>
    </w:p>
    <w:p w14:paraId="10325771" w14:textId="38168BAB" w:rsidR="00497BB1" w:rsidRDefault="00497BB1" w:rsidP="00401E23">
      <w:pPr>
        <w:shd w:val="clear" w:color="auto" w:fill="FFFFFF"/>
        <w:spacing w:beforeAutospacing="1" w:afterAutospacing="1"/>
        <w:textAlignment w:val="baseline"/>
        <w:rPr>
          <w:rFonts w:eastAsia="Times New Roman" w:cstheme="minorHAnsi"/>
          <w:kern w:val="0"/>
          <w:sz w:val="22"/>
          <w:szCs w:val="22"/>
          <w:lang w:eastAsia="en-GB"/>
          <w14:ligatures w14:val="none"/>
        </w:rPr>
      </w:pPr>
      <w:r w:rsidRPr="005D40AF">
        <w:rPr>
          <w:rFonts w:eastAsia="Times New Roman" w:cstheme="minorHAnsi"/>
          <w:kern w:val="0"/>
          <w:sz w:val="22"/>
          <w:szCs w:val="22"/>
          <w:lang w:eastAsia="en-GB"/>
          <w14:ligatures w14:val="none"/>
        </w:rPr>
        <w:t>All articles published by </w:t>
      </w:r>
      <w:r w:rsidR="005C7306" w:rsidRPr="005D40AF">
        <w:rPr>
          <w:rFonts w:eastAsia="Times New Roman" w:cstheme="minorHAnsi"/>
          <w:i/>
          <w:iCs/>
          <w:kern w:val="0"/>
          <w:sz w:val="22"/>
          <w:szCs w:val="22"/>
          <w:bdr w:val="none" w:sz="0" w:space="0" w:color="auto" w:frame="1"/>
          <w:lang w:eastAsia="en-GB"/>
          <w14:ligatures w14:val="none"/>
        </w:rPr>
        <w:t>Advances</w:t>
      </w:r>
      <w:r w:rsidRPr="005D40AF">
        <w:rPr>
          <w:rFonts w:eastAsia="Times New Roman" w:cstheme="minorHAnsi"/>
          <w:i/>
          <w:iCs/>
          <w:kern w:val="0"/>
          <w:sz w:val="22"/>
          <w:szCs w:val="22"/>
          <w:bdr w:val="none" w:sz="0" w:space="0" w:color="auto" w:frame="1"/>
          <w:lang w:eastAsia="en-GB"/>
          <w14:ligatures w14:val="none"/>
        </w:rPr>
        <w:t> </w:t>
      </w:r>
      <w:r w:rsidRPr="005D40AF">
        <w:rPr>
          <w:rFonts w:eastAsia="Times New Roman" w:cstheme="minorHAnsi"/>
          <w:kern w:val="0"/>
          <w:sz w:val="22"/>
          <w:szCs w:val="22"/>
          <w:lang w:eastAsia="en-GB"/>
          <w14:ligatures w14:val="none"/>
        </w:rPr>
        <w:t>go through a rigorous process of ‘double-</w:t>
      </w:r>
      <w:r w:rsidR="003344CB" w:rsidRPr="003344CB">
        <w:rPr>
          <w:rFonts w:eastAsia="Times New Roman" w:cstheme="minorHAnsi"/>
          <w:color w:val="4472C4" w:themeColor="accent1"/>
          <w:kern w:val="0"/>
          <w:sz w:val="22"/>
          <w:szCs w:val="22"/>
          <w:lang w:eastAsia="en-GB"/>
          <w14:ligatures w14:val="none"/>
        </w:rPr>
        <w:t>anonymised</w:t>
      </w:r>
      <w:r w:rsidRPr="005D40AF">
        <w:rPr>
          <w:rFonts w:eastAsia="Times New Roman" w:cstheme="minorHAnsi"/>
          <w:kern w:val="0"/>
          <w:sz w:val="22"/>
          <w:szCs w:val="22"/>
          <w:lang w:eastAsia="en-GB"/>
          <w14:ligatures w14:val="none"/>
        </w:rPr>
        <w:t xml:space="preserve">’ peer review. This means that articles are anonymised and sent out to (normally two) expert peer reviewers; a further opinion may be sought where there is disagreement among the initial reviewers. We encourage our peer reviewers to provide detailed and constructive critical feedback for the author, alongside a recommendation to the editors. Even when articles are not accepted for publication, our hope is that authors will find this feedback valuable and consider the process </w:t>
      </w:r>
      <w:r w:rsidR="006C47B3" w:rsidRPr="005D40AF">
        <w:rPr>
          <w:rFonts w:eastAsia="Times New Roman" w:cstheme="minorHAnsi"/>
          <w:kern w:val="0"/>
          <w:sz w:val="22"/>
          <w:szCs w:val="22"/>
          <w:lang w:eastAsia="en-GB"/>
          <w14:ligatures w14:val="none"/>
        </w:rPr>
        <w:t>to</w:t>
      </w:r>
      <w:r w:rsidRPr="005D40AF">
        <w:rPr>
          <w:rFonts w:eastAsia="Times New Roman" w:cstheme="minorHAnsi"/>
          <w:kern w:val="0"/>
          <w:sz w:val="22"/>
          <w:szCs w:val="22"/>
          <w:lang w:eastAsia="en-GB"/>
          <w14:ligatures w14:val="none"/>
        </w:rPr>
        <w:t xml:space="preserve"> be a positive experience.</w:t>
      </w:r>
    </w:p>
    <w:p w14:paraId="7982C461" w14:textId="7B44A16A" w:rsidR="008E3175" w:rsidRPr="008D0EE8" w:rsidRDefault="008E3175" w:rsidP="008E3175">
      <w:pPr>
        <w:tabs>
          <w:tab w:val="left" w:pos="329"/>
        </w:tabs>
        <w:spacing w:before="1"/>
        <w:rPr>
          <w:rFonts w:cstheme="minorHAnsi"/>
          <w:b/>
          <w:sz w:val="22"/>
          <w:szCs w:val="22"/>
        </w:rPr>
      </w:pPr>
      <w:r w:rsidRPr="008D0EE8">
        <w:rPr>
          <w:rFonts w:cstheme="minorHAnsi"/>
          <w:bCs/>
          <w:sz w:val="22"/>
          <w:szCs w:val="22"/>
        </w:rPr>
        <w:lastRenderedPageBreak/>
        <w:t xml:space="preserve">Multiple people may be given authorship on a single </w:t>
      </w:r>
      <w:r w:rsidR="00A05338">
        <w:rPr>
          <w:rFonts w:cstheme="minorHAnsi"/>
          <w:bCs/>
          <w:sz w:val="22"/>
          <w:szCs w:val="22"/>
        </w:rPr>
        <w:t>article</w:t>
      </w:r>
      <w:r w:rsidRPr="008D0EE8">
        <w:rPr>
          <w:rFonts w:cstheme="minorHAnsi"/>
          <w:bCs/>
          <w:i/>
          <w:iCs/>
          <w:sz w:val="22"/>
          <w:szCs w:val="22"/>
        </w:rPr>
        <w:t xml:space="preserve"> </w:t>
      </w:r>
      <w:r w:rsidRPr="008D0EE8">
        <w:rPr>
          <w:rFonts w:cstheme="minorHAnsi"/>
          <w:bCs/>
          <w:sz w:val="22"/>
          <w:szCs w:val="22"/>
        </w:rPr>
        <w:t xml:space="preserve">where their contribution merits it. Anyone listed as an author </w:t>
      </w:r>
      <w:r w:rsidR="00CD61F6">
        <w:rPr>
          <w:rFonts w:cstheme="minorHAnsi"/>
          <w:bCs/>
          <w:sz w:val="22"/>
          <w:szCs w:val="22"/>
        </w:rPr>
        <w:t>must</w:t>
      </w:r>
      <w:r w:rsidRPr="008D0EE8">
        <w:rPr>
          <w:rFonts w:cstheme="minorHAnsi"/>
          <w:bCs/>
          <w:sz w:val="22"/>
          <w:szCs w:val="22"/>
        </w:rPr>
        <w:t xml:space="preserve"> approve the final version of the paper</w:t>
      </w:r>
      <w:r w:rsidR="000058A9">
        <w:rPr>
          <w:rFonts w:cstheme="minorHAnsi"/>
          <w:bCs/>
          <w:sz w:val="22"/>
          <w:szCs w:val="22"/>
        </w:rPr>
        <w:t xml:space="preserve">, </w:t>
      </w:r>
      <w:r w:rsidRPr="008D0EE8">
        <w:rPr>
          <w:rFonts w:cstheme="minorHAnsi"/>
          <w:bCs/>
          <w:sz w:val="22"/>
          <w:szCs w:val="22"/>
        </w:rPr>
        <w:t xml:space="preserve">accept responsibility for ensuring that they are familiar with its contents and </w:t>
      </w:r>
      <w:r w:rsidR="000058A9">
        <w:rPr>
          <w:rFonts w:cstheme="minorHAnsi"/>
          <w:bCs/>
          <w:sz w:val="22"/>
          <w:szCs w:val="22"/>
        </w:rPr>
        <w:t>be able to</w:t>
      </w:r>
      <w:r w:rsidRPr="008D0EE8">
        <w:rPr>
          <w:rFonts w:cstheme="minorHAnsi"/>
          <w:bCs/>
          <w:sz w:val="22"/>
          <w:szCs w:val="22"/>
        </w:rPr>
        <w:t xml:space="preserve"> identify their contribution to it. Contribution may be in the form of one of more roles in line with the </w:t>
      </w:r>
      <w:proofErr w:type="spellStart"/>
      <w:r w:rsidRPr="008D0EE8">
        <w:rPr>
          <w:rFonts w:cstheme="minorHAnsi"/>
          <w:bCs/>
          <w:sz w:val="22"/>
          <w:szCs w:val="22"/>
        </w:rPr>
        <w:t>CRediT</w:t>
      </w:r>
      <w:proofErr w:type="spellEnd"/>
      <w:r w:rsidRPr="008D0EE8">
        <w:rPr>
          <w:rFonts w:cstheme="minorHAnsi"/>
          <w:bCs/>
          <w:sz w:val="22"/>
          <w:szCs w:val="22"/>
        </w:rPr>
        <w:t xml:space="preserve"> (Contributor Roles Taxonomy) </w:t>
      </w:r>
      <w:hyperlink r:id="rId19" w:history="1">
        <w:proofErr w:type="spellStart"/>
        <w:r w:rsidRPr="008D0EE8">
          <w:rPr>
            <w:rStyle w:val="Hyperlink"/>
            <w:rFonts w:cstheme="minorHAnsi"/>
            <w:sz w:val="22"/>
            <w:szCs w:val="22"/>
          </w:rPr>
          <w:t>CRediT</w:t>
        </w:r>
        <w:proofErr w:type="spellEnd"/>
        <w:r w:rsidRPr="008D0EE8">
          <w:rPr>
            <w:rStyle w:val="Hyperlink"/>
            <w:rFonts w:cstheme="minorHAnsi"/>
            <w:sz w:val="22"/>
            <w:szCs w:val="22"/>
          </w:rPr>
          <w:t xml:space="preserve"> – Contributor Roles Taxonomy (niso.org)</w:t>
        </w:r>
      </w:hyperlink>
      <w:r w:rsidRPr="008D0EE8">
        <w:rPr>
          <w:rFonts w:cstheme="minorHAnsi"/>
          <w:sz w:val="22"/>
          <w:szCs w:val="22"/>
        </w:rPr>
        <w:t>, especially where this will support the recognition of contributors in submission of co-created works by students and teachers. Ideally, the team of authors will provide a platform for exchange of ideas across career stages, and for emerging scholars to gain experience in collaboration and co-authorship.</w:t>
      </w:r>
    </w:p>
    <w:p w14:paraId="76514D69" w14:textId="33F60C92" w:rsidR="00497BB1" w:rsidRPr="005D40AF" w:rsidRDefault="00497BB1" w:rsidP="00401E23">
      <w:pPr>
        <w:shd w:val="clear" w:color="auto" w:fill="FFFFFF"/>
        <w:spacing w:beforeAutospacing="1" w:afterAutospacing="1"/>
        <w:textAlignment w:val="baseline"/>
        <w:rPr>
          <w:rFonts w:eastAsia="Times New Roman" w:cstheme="minorHAnsi"/>
          <w:kern w:val="0"/>
          <w:sz w:val="22"/>
          <w:szCs w:val="22"/>
          <w:lang w:eastAsia="en-GB"/>
          <w14:ligatures w14:val="none"/>
        </w:rPr>
      </w:pPr>
      <w:r w:rsidRPr="005D40AF">
        <w:rPr>
          <w:rFonts w:eastAsia="Times New Roman" w:cstheme="minorHAnsi"/>
          <w:kern w:val="0"/>
          <w:sz w:val="22"/>
          <w:szCs w:val="22"/>
          <w:lang w:eastAsia="en-GB"/>
          <w14:ligatures w14:val="none"/>
        </w:rPr>
        <w:t>Find out more about the </w:t>
      </w:r>
      <w:hyperlink r:id="rId20" w:history="1">
        <w:r w:rsidRPr="005D40AF">
          <w:rPr>
            <w:rFonts w:eastAsia="Times New Roman" w:cstheme="minorHAnsi"/>
            <w:kern w:val="0"/>
            <w:sz w:val="22"/>
            <w:szCs w:val="22"/>
            <w:bdr w:val="none" w:sz="0" w:space="0" w:color="auto" w:frame="1"/>
            <w:lang w:eastAsia="en-GB"/>
            <w14:ligatures w14:val="none"/>
          </w:rPr>
          <w:t>scope and aims of </w:t>
        </w:r>
        <w:r w:rsidR="005C7306" w:rsidRPr="005D40AF">
          <w:rPr>
            <w:rFonts w:eastAsia="Times New Roman" w:cstheme="minorHAnsi"/>
            <w:i/>
            <w:iCs/>
            <w:kern w:val="0"/>
            <w:sz w:val="22"/>
            <w:szCs w:val="22"/>
            <w:bdr w:val="none" w:sz="0" w:space="0" w:color="auto" w:frame="1"/>
            <w:lang w:eastAsia="en-GB"/>
            <w14:ligatures w14:val="none"/>
          </w:rPr>
          <w:t>Advances.</w:t>
        </w:r>
      </w:hyperlink>
      <w:r w:rsidRPr="005D40AF">
        <w:rPr>
          <w:rFonts w:eastAsia="Times New Roman" w:cstheme="minorHAnsi"/>
          <w:i/>
          <w:iCs/>
          <w:kern w:val="0"/>
          <w:sz w:val="22"/>
          <w:szCs w:val="22"/>
          <w:bdr w:val="none" w:sz="0" w:space="0" w:color="auto" w:frame="1"/>
          <w:lang w:eastAsia="en-GB"/>
          <w14:ligatures w14:val="none"/>
        </w:rPr>
        <w:t> </w:t>
      </w:r>
    </w:p>
    <w:p w14:paraId="28139A4D" w14:textId="77777777" w:rsidR="00497BB1" w:rsidRPr="005D40AF" w:rsidRDefault="00497BB1" w:rsidP="00401E23">
      <w:pPr>
        <w:pBdr>
          <w:bottom w:val="single" w:sz="6" w:space="2" w:color="CFD5E4"/>
        </w:pBdr>
        <w:shd w:val="clear" w:color="auto" w:fill="FFFFFF"/>
        <w:spacing w:before="100" w:beforeAutospacing="1" w:after="100" w:afterAutospacing="1"/>
        <w:textAlignment w:val="baseline"/>
        <w:outlineLvl w:val="1"/>
        <w:rPr>
          <w:rFonts w:eastAsia="Times New Roman" w:cstheme="minorHAnsi"/>
          <w:b/>
          <w:bCs/>
          <w:kern w:val="0"/>
          <w:sz w:val="22"/>
          <w:szCs w:val="22"/>
          <w:lang w:eastAsia="en-GB"/>
          <w14:ligatures w14:val="none"/>
        </w:rPr>
      </w:pPr>
      <w:bookmarkStart w:id="2" w:name="anchor1"/>
      <w:bookmarkEnd w:id="2"/>
      <w:r w:rsidRPr="005D40AF">
        <w:rPr>
          <w:rFonts w:eastAsia="Times New Roman" w:cstheme="minorHAnsi"/>
          <w:b/>
          <w:bCs/>
          <w:kern w:val="0"/>
          <w:sz w:val="22"/>
          <w:szCs w:val="22"/>
          <w:lang w:eastAsia="en-GB"/>
          <w14:ligatures w14:val="none"/>
        </w:rPr>
        <w:t>1. Submission of articles</w:t>
      </w:r>
    </w:p>
    <w:p w14:paraId="131337D8" w14:textId="41347500" w:rsidR="00497BB1" w:rsidRPr="005D40AF" w:rsidRDefault="00497BB1" w:rsidP="00401E23">
      <w:pPr>
        <w:shd w:val="clear" w:color="auto" w:fill="FFFFFF"/>
        <w:spacing w:beforeAutospacing="1" w:afterAutospacing="1"/>
        <w:textAlignment w:val="baseline"/>
        <w:rPr>
          <w:rFonts w:eastAsia="Times New Roman" w:cstheme="minorHAnsi"/>
          <w:kern w:val="0"/>
          <w:sz w:val="22"/>
          <w:szCs w:val="22"/>
          <w:lang w:eastAsia="en-GB"/>
          <w14:ligatures w14:val="none"/>
        </w:rPr>
      </w:pPr>
      <w:r w:rsidRPr="005D40AF">
        <w:rPr>
          <w:rFonts w:eastAsia="Times New Roman" w:cstheme="minorHAnsi"/>
          <w:kern w:val="0"/>
          <w:sz w:val="22"/>
          <w:szCs w:val="22"/>
          <w:lang w:eastAsia="en-GB"/>
          <w14:ligatures w14:val="none"/>
        </w:rPr>
        <w:t xml:space="preserve">We now welcome new article submissions via </w:t>
      </w:r>
      <w:r w:rsidR="005C7306" w:rsidRPr="005D40AF">
        <w:rPr>
          <w:rFonts w:eastAsia="Times New Roman" w:cstheme="minorHAnsi"/>
          <w:kern w:val="0"/>
          <w:sz w:val="22"/>
          <w:szCs w:val="22"/>
          <w:lang w:eastAsia="en-GB"/>
          <w14:ligatures w14:val="none"/>
        </w:rPr>
        <w:t>XXX</w:t>
      </w:r>
      <w:r w:rsidR="006C47B3" w:rsidRPr="005D40AF">
        <w:rPr>
          <w:rFonts w:eastAsia="Times New Roman" w:cstheme="minorHAnsi"/>
          <w:kern w:val="0"/>
          <w:sz w:val="22"/>
          <w:szCs w:val="22"/>
          <w:lang w:eastAsia="en-GB"/>
          <w14:ligatures w14:val="none"/>
        </w:rPr>
        <w:t>.</w:t>
      </w:r>
      <w:r w:rsidRPr="005D40AF">
        <w:rPr>
          <w:rFonts w:eastAsia="Times New Roman" w:cstheme="minorHAnsi"/>
          <w:kern w:val="0"/>
          <w:sz w:val="22"/>
          <w:szCs w:val="22"/>
          <w:lang w:eastAsia="en-GB"/>
          <w14:ligatures w14:val="none"/>
        </w:rPr>
        <w:t xml:space="preserve"> Articles should be submitted according to the </w:t>
      </w:r>
      <w:r w:rsidRPr="005D40AF">
        <w:rPr>
          <w:rFonts w:eastAsia="Times New Roman" w:cstheme="minorHAnsi"/>
          <w:kern w:val="0"/>
          <w:sz w:val="22"/>
          <w:szCs w:val="22"/>
          <w:bdr w:val="none" w:sz="0" w:space="0" w:color="auto" w:frame="1"/>
          <w:lang w:eastAsia="en-GB"/>
          <w14:ligatures w14:val="none"/>
        </w:rPr>
        <w:t xml:space="preserve">instructions for </w:t>
      </w:r>
      <w:hyperlink r:id="rId21" w:history="1">
        <w:r w:rsidRPr="005D28BE">
          <w:rPr>
            <w:rStyle w:val="Hyperlink"/>
            <w:rFonts w:eastAsia="Times New Roman" w:cstheme="minorHAnsi"/>
            <w:kern w:val="0"/>
            <w:sz w:val="22"/>
            <w:szCs w:val="22"/>
            <w:bdr w:val="none" w:sz="0" w:space="0" w:color="auto" w:frame="1"/>
            <w:lang w:eastAsia="en-GB"/>
            <w14:ligatures w14:val="none"/>
          </w:rPr>
          <w:t>online manuscript submission</w:t>
        </w:r>
      </w:hyperlink>
      <w:r w:rsidRPr="005D40AF">
        <w:rPr>
          <w:rFonts w:eastAsia="Times New Roman" w:cstheme="minorHAnsi"/>
          <w:kern w:val="0"/>
          <w:sz w:val="22"/>
          <w:szCs w:val="22"/>
          <w:lang w:eastAsia="en-GB"/>
          <w14:ligatures w14:val="none"/>
        </w:rPr>
        <w:t>.</w:t>
      </w:r>
      <w:r w:rsidR="00D4284D" w:rsidRPr="00D4284D">
        <w:rPr>
          <w:rFonts w:eastAsia="Times New Roman" w:cstheme="minorHAnsi"/>
          <w:kern w:val="0"/>
          <w:sz w:val="22"/>
          <w:szCs w:val="22"/>
          <w:lang w:eastAsia="en-GB"/>
          <w14:ligatures w14:val="none"/>
        </w:rPr>
        <w:t xml:space="preserve"> </w:t>
      </w:r>
      <w:r w:rsidR="00D4284D">
        <w:rPr>
          <w:rFonts w:eastAsia="Times New Roman" w:cstheme="minorHAnsi"/>
          <w:kern w:val="0"/>
          <w:sz w:val="22"/>
          <w:szCs w:val="22"/>
          <w:lang w:eastAsia="en-GB"/>
          <w14:ligatures w14:val="none"/>
        </w:rPr>
        <w:t xml:space="preserve">Please follow Taylor and Francis’ </w:t>
      </w:r>
      <w:hyperlink r:id="rId22" w:history="1">
        <w:r w:rsidR="00D4284D" w:rsidRPr="00045708">
          <w:rPr>
            <w:rStyle w:val="Hyperlink"/>
            <w:rFonts w:eastAsia="Times New Roman" w:cstheme="minorHAnsi"/>
            <w:kern w:val="0"/>
            <w:sz w:val="22"/>
            <w:szCs w:val="22"/>
            <w:lang w:eastAsia="en-GB"/>
            <w14:ligatures w14:val="none"/>
          </w:rPr>
          <w:t>Guidance on how to make your work Accessible</w:t>
        </w:r>
      </w:hyperlink>
      <w:r w:rsidR="00D4284D">
        <w:rPr>
          <w:rFonts w:eastAsia="Times New Roman" w:cstheme="minorHAnsi"/>
          <w:kern w:val="0"/>
          <w:sz w:val="22"/>
          <w:szCs w:val="22"/>
          <w:lang w:eastAsia="en-GB"/>
          <w14:ligatures w14:val="none"/>
        </w:rPr>
        <w:t>.</w:t>
      </w:r>
    </w:p>
    <w:p w14:paraId="5E8808EB" w14:textId="0A72E2A7" w:rsidR="00497BB1" w:rsidRPr="005D40AF" w:rsidRDefault="00497BB1" w:rsidP="00401E23">
      <w:pPr>
        <w:shd w:val="clear" w:color="auto" w:fill="FFFFFF"/>
        <w:spacing w:before="100" w:beforeAutospacing="1" w:after="100" w:afterAutospacing="1"/>
        <w:textAlignment w:val="baseline"/>
        <w:rPr>
          <w:rFonts w:eastAsia="Times New Roman" w:cstheme="minorHAnsi"/>
          <w:kern w:val="0"/>
          <w:sz w:val="22"/>
          <w:szCs w:val="22"/>
          <w:lang w:eastAsia="en-GB"/>
          <w14:ligatures w14:val="none"/>
        </w:rPr>
      </w:pPr>
      <w:r w:rsidRPr="005D40AF">
        <w:rPr>
          <w:rFonts w:eastAsia="Times New Roman" w:cstheme="minorHAnsi"/>
          <w:kern w:val="0"/>
          <w:sz w:val="22"/>
          <w:szCs w:val="22"/>
          <w:lang w:eastAsia="en-GB"/>
          <w14:ligatures w14:val="none"/>
        </w:rPr>
        <w:t>We do not normally accept unsolicited reviews or Review Articles. Reviews Editor</w:t>
      </w:r>
      <w:r w:rsidR="00BB00A8" w:rsidRPr="005D40AF">
        <w:rPr>
          <w:rFonts w:eastAsia="Times New Roman" w:cstheme="minorHAnsi"/>
          <w:kern w:val="0"/>
          <w:sz w:val="22"/>
          <w:szCs w:val="22"/>
          <w:lang w:eastAsia="en-GB"/>
          <w14:ligatures w14:val="none"/>
        </w:rPr>
        <w:t>s</w:t>
      </w:r>
      <w:r w:rsidRPr="005D40AF">
        <w:rPr>
          <w:rFonts w:eastAsia="Times New Roman" w:cstheme="minorHAnsi"/>
          <w:kern w:val="0"/>
          <w:sz w:val="22"/>
          <w:szCs w:val="22"/>
          <w:lang w:eastAsia="en-GB"/>
          <w14:ligatures w14:val="none"/>
        </w:rPr>
        <w:t xml:space="preserve"> </w:t>
      </w:r>
      <w:r w:rsidR="00BB00A8" w:rsidRPr="005D40AF">
        <w:rPr>
          <w:rFonts w:eastAsia="Times New Roman" w:cstheme="minorHAnsi"/>
          <w:kern w:val="0"/>
          <w:sz w:val="22"/>
          <w:szCs w:val="22"/>
          <w:lang w:eastAsia="en-GB"/>
          <w14:ligatures w14:val="none"/>
        </w:rPr>
        <w:t xml:space="preserve">are </w:t>
      </w:r>
      <w:r w:rsidRPr="005D40AF">
        <w:rPr>
          <w:rFonts w:eastAsia="Times New Roman" w:cstheme="minorHAnsi"/>
          <w:kern w:val="0"/>
          <w:sz w:val="22"/>
          <w:szCs w:val="22"/>
          <w:lang w:eastAsia="en-GB"/>
          <w14:ligatures w14:val="none"/>
        </w:rPr>
        <w:t xml:space="preserve">always pleased to receive suggestions of individual </w:t>
      </w:r>
      <w:r w:rsidR="00BB00A8" w:rsidRPr="005D40AF">
        <w:rPr>
          <w:rFonts w:eastAsia="Times New Roman" w:cstheme="minorHAnsi"/>
          <w:kern w:val="0"/>
          <w:sz w:val="22"/>
          <w:szCs w:val="22"/>
          <w:lang w:eastAsia="en-GB"/>
          <w14:ligatures w14:val="none"/>
        </w:rPr>
        <w:t xml:space="preserve">items </w:t>
      </w:r>
      <w:r w:rsidRPr="005D40AF">
        <w:rPr>
          <w:rFonts w:eastAsia="Times New Roman" w:cstheme="minorHAnsi"/>
          <w:kern w:val="0"/>
          <w:sz w:val="22"/>
          <w:szCs w:val="22"/>
          <w:lang w:eastAsia="en-GB"/>
          <w14:ligatures w14:val="none"/>
        </w:rPr>
        <w:t>for review, or proposals for larger Review Articles.</w:t>
      </w:r>
    </w:p>
    <w:p w14:paraId="2862471B" w14:textId="5D4E9FB6" w:rsidR="009D3EDE" w:rsidRPr="005D40AF" w:rsidRDefault="00497BB1" w:rsidP="00401E23">
      <w:pPr>
        <w:pBdr>
          <w:bottom w:val="single" w:sz="6" w:space="2" w:color="CFD5E4"/>
        </w:pBdr>
        <w:shd w:val="clear" w:color="auto" w:fill="FFFFFF"/>
        <w:spacing w:before="100" w:beforeAutospacing="1" w:after="100" w:afterAutospacing="1"/>
        <w:textAlignment w:val="baseline"/>
        <w:outlineLvl w:val="1"/>
        <w:rPr>
          <w:rFonts w:eastAsia="Times New Roman" w:cstheme="minorHAnsi"/>
          <w:b/>
          <w:bCs/>
          <w:kern w:val="0"/>
          <w:sz w:val="22"/>
          <w:szCs w:val="22"/>
          <w:lang w:eastAsia="en-GB"/>
          <w14:ligatures w14:val="none"/>
        </w:rPr>
      </w:pPr>
      <w:bookmarkStart w:id="3" w:name="anchor2"/>
      <w:bookmarkEnd w:id="3"/>
      <w:r w:rsidRPr="005D40AF">
        <w:rPr>
          <w:rFonts w:eastAsia="Times New Roman" w:cstheme="minorHAnsi"/>
          <w:b/>
          <w:bCs/>
          <w:kern w:val="0"/>
          <w:sz w:val="22"/>
          <w:szCs w:val="22"/>
          <w:lang w:eastAsia="en-GB"/>
          <w14:ligatures w14:val="none"/>
        </w:rPr>
        <w:t>2. Preparation of manuscripts</w:t>
      </w:r>
    </w:p>
    <w:p w14:paraId="15730AB4" w14:textId="22108DC4" w:rsidR="009D3EDE" w:rsidRPr="00CE4CAD" w:rsidRDefault="009D3EDE" w:rsidP="009D3EDE">
      <w:pPr>
        <w:shd w:val="clear" w:color="auto" w:fill="FFFFFF"/>
        <w:spacing w:before="100" w:beforeAutospacing="1" w:after="100" w:afterAutospacing="1"/>
        <w:textAlignment w:val="baseline"/>
        <w:outlineLvl w:val="2"/>
        <w:rPr>
          <w:rFonts w:eastAsia="Times New Roman" w:cstheme="minorHAnsi"/>
          <w:b/>
          <w:bCs/>
          <w:color w:val="4472C4" w:themeColor="accent1"/>
          <w:kern w:val="0"/>
          <w:sz w:val="22"/>
          <w:szCs w:val="22"/>
          <w:lang w:eastAsia="en-GB"/>
          <w14:ligatures w14:val="none"/>
        </w:rPr>
      </w:pPr>
      <w:r w:rsidRPr="00CE4CAD">
        <w:rPr>
          <w:rFonts w:eastAsia="Times New Roman" w:cstheme="minorHAnsi"/>
          <w:b/>
          <w:bCs/>
          <w:color w:val="4472C4" w:themeColor="accent1"/>
          <w:kern w:val="0"/>
          <w:sz w:val="22"/>
          <w:szCs w:val="22"/>
          <w:lang w:eastAsia="en-GB"/>
          <w14:ligatures w14:val="none"/>
        </w:rPr>
        <w:t>2.1</w:t>
      </w:r>
      <w:r w:rsidR="00AB07D6" w:rsidRPr="00CE4CAD">
        <w:rPr>
          <w:rFonts w:eastAsia="Times New Roman" w:cstheme="minorHAnsi"/>
          <w:b/>
          <w:bCs/>
          <w:color w:val="4472C4" w:themeColor="accent1"/>
          <w:kern w:val="0"/>
          <w:sz w:val="22"/>
          <w:szCs w:val="22"/>
          <w:lang w:eastAsia="en-GB"/>
          <w14:ligatures w14:val="none"/>
        </w:rPr>
        <w:t>.0</w:t>
      </w:r>
      <w:r w:rsidRPr="00CE4CAD">
        <w:rPr>
          <w:rFonts w:eastAsia="Times New Roman" w:cstheme="minorHAnsi"/>
          <w:b/>
          <w:bCs/>
          <w:color w:val="4472C4" w:themeColor="accent1"/>
          <w:kern w:val="0"/>
          <w:sz w:val="22"/>
          <w:szCs w:val="22"/>
          <w:lang w:eastAsia="en-GB"/>
          <w14:ligatures w14:val="none"/>
        </w:rPr>
        <w:t xml:space="preserve"> Structure</w:t>
      </w:r>
    </w:p>
    <w:p w14:paraId="60B851EB" w14:textId="611C94C8" w:rsidR="009D3EDE" w:rsidRPr="00F06C9B" w:rsidRDefault="009D3EDE" w:rsidP="009D3EDE">
      <w:pPr>
        <w:shd w:val="clear" w:color="auto" w:fill="FFFFFF"/>
        <w:spacing w:before="100" w:beforeAutospacing="1" w:after="100" w:afterAutospacing="1"/>
        <w:textAlignment w:val="baseline"/>
        <w:outlineLvl w:val="2"/>
        <w:rPr>
          <w:rFonts w:eastAsia="Times New Roman" w:cstheme="minorHAnsi"/>
          <w:color w:val="000000" w:themeColor="text1"/>
          <w:kern w:val="0"/>
          <w:sz w:val="22"/>
          <w:szCs w:val="22"/>
          <w:lang w:eastAsia="en-GB"/>
          <w14:ligatures w14:val="none"/>
        </w:rPr>
      </w:pPr>
      <w:r w:rsidRPr="00964284">
        <w:rPr>
          <w:rFonts w:eastAsia="Times New Roman" w:cstheme="minorHAnsi"/>
          <w:color w:val="000000" w:themeColor="text1"/>
          <w:kern w:val="0"/>
          <w:sz w:val="22"/>
          <w:szCs w:val="22"/>
          <w:lang w:eastAsia="en-GB"/>
          <w14:ligatures w14:val="none"/>
        </w:rPr>
        <w:t xml:space="preserve">Your </w:t>
      </w:r>
      <w:r w:rsidR="00966C53" w:rsidRPr="00964284">
        <w:rPr>
          <w:rFonts w:eastAsia="Times New Roman" w:cstheme="minorHAnsi"/>
          <w:color w:val="000000" w:themeColor="text1"/>
          <w:kern w:val="0"/>
          <w:sz w:val="22"/>
          <w:szCs w:val="22"/>
          <w:lang w:eastAsia="en-GB"/>
          <w14:ligatures w14:val="none"/>
        </w:rPr>
        <w:t>submission</w:t>
      </w:r>
      <w:r w:rsidRPr="00964284">
        <w:rPr>
          <w:rFonts w:eastAsia="Times New Roman" w:cstheme="minorHAnsi"/>
          <w:color w:val="000000" w:themeColor="text1"/>
          <w:kern w:val="0"/>
          <w:sz w:val="22"/>
          <w:szCs w:val="22"/>
          <w:lang w:eastAsia="en-GB"/>
          <w14:ligatures w14:val="none"/>
        </w:rPr>
        <w:t xml:space="preserve"> should be compiled in the following order: title page; abstract; keywords; main text</w:t>
      </w:r>
      <w:r w:rsidR="00966C53" w:rsidRPr="00964284">
        <w:rPr>
          <w:rFonts w:eastAsia="Times New Roman" w:cstheme="minorHAnsi"/>
          <w:color w:val="000000" w:themeColor="text1"/>
          <w:kern w:val="0"/>
          <w:sz w:val="22"/>
          <w:szCs w:val="22"/>
          <w:lang w:eastAsia="en-GB"/>
          <w14:ligatures w14:val="none"/>
        </w:rPr>
        <w:t xml:space="preserve"> with footnote </w:t>
      </w:r>
      <w:r w:rsidRPr="00964284">
        <w:rPr>
          <w:rFonts w:eastAsia="Times New Roman" w:cstheme="minorHAnsi"/>
          <w:color w:val="000000" w:themeColor="text1"/>
          <w:kern w:val="0"/>
          <w:sz w:val="22"/>
          <w:szCs w:val="22"/>
          <w:lang w:eastAsia="en-GB"/>
          <w14:ligatures w14:val="none"/>
        </w:rPr>
        <w:t>references; appendices (as appropriate); table(s) with caption(s) (on individual pages); figures; figure captions (as a list).</w:t>
      </w:r>
      <w:r w:rsidR="000C7DF2" w:rsidRPr="00964284">
        <w:rPr>
          <w:rFonts w:eastAsia="Times New Roman" w:cstheme="minorHAnsi"/>
          <w:color w:val="000000" w:themeColor="text1"/>
          <w:kern w:val="0"/>
          <w:sz w:val="22"/>
          <w:szCs w:val="22"/>
          <w:lang w:eastAsia="en-GB"/>
          <w14:ligatures w14:val="none"/>
        </w:rPr>
        <w:t xml:space="preserve">  Each of these can be submitted as a separate file; or they can all be submitted together as one document.</w:t>
      </w:r>
    </w:p>
    <w:p w14:paraId="3CDE9BFE" w14:textId="237321DA" w:rsidR="00497BB1" w:rsidRPr="00F06C9B" w:rsidRDefault="00497BB1" w:rsidP="00F06C9B">
      <w:pPr>
        <w:pStyle w:val="ListParagraph"/>
        <w:numPr>
          <w:ilvl w:val="2"/>
          <w:numId w:val="5"/>
        </w:numPr>
        <w:shd w:val="clear" w:color="auto" w:fill="FFFFFF"/>
        <w:spacing w:before="100" w:beforeAutospacing="1" w:after="100" w:afterAutospacing="1"/>
        <w:textAlignment w:val="baseline"/>
        <w:outlineLvl w:val="2"/>
        <w:rPr>
          <w:rFonts w:eastAsia="Times New Roman" w:cstheme="minorHAnsi"/>
          <w:b/>
          <w:bCs/>
          <w:kern w:val="0"/>
          <w:sz w:val="22"/>
          <w:szCs w:val="22"/>
          <w:lang w:eastAsia="en-GB"/>
          <w14:ligatures w14:val="none"/>
        </w:rPr>
      </w:pPr>
      <w:r w:rsidRPr="00F06C9B">
        <w:rPr>
          <w:rFonts w:eastAsia="Times New Roman" w:cstheme="minorHAnsi"/>
          <w:b/>
          <w:bCs/>
          <w:kern w:val="0"/>
          <w:sz w:val="22"/>
          <w:szCs w:val="22"/>
          <w:lang w:eastAsia="en-GB"/>
          <w14:ligatures w14:val="none"/>
        </w:rPr>
        <w:t>Word limits</w:t>
      </w:r>
    </w:p>
    <w:p w14:paraId="69949630" w14:textId="77777777" w:rsidR="00F06C9B" w:rsidRDefault="00497BB1" w:rsidP="00F06C9B">
      <w:pPr>
        <w:shd w:val="clear" w:color="auto" w:fill="FFFFFF"/>
        <w:spacing w:beforeAutospacing="1" w:afterAutospacing="1"/>
        <w:textAlignment w:val="baseline"/>
        <w:rPr>
          <w:rFonts w:eastAsia="Times New Roman" w:cstheme="minorHAnsi"/>
          <w:color w:val="000000" w:themeColor="text1"/>
          <w:kern w:val="0"/>
          <w:sz w:val="22"/>
          <w:szCs w:val="22"/>
          <w:lang w:eastAsia="en-GB"/>
          <w14:ligatures w14:val="none"/>
        </w:rPr>
      </w:pPr>
      <w:r w:rsidRPr="00F06C9B">
        <w:rPr>
          <w:rFonts w:eastAsia="Times New Roman" w:cstheme="minorHAnsi"/>
          <w:color w:val="000000" w:themeColor="text1"/>
          <w:kern w:val="0"/>
          <w:sz w:val="22"/>
          <w:szCs w:val="22"/>
          <w:lang w:eastAsia="en-GB"/>
          <w14:ligatures w14:val="none"/>
        </w:rPr>
        <w:t xml:space="preserve">Articles should not normally exceed </w:t>
      </w:r>
      <w:r w:rsidR="002D256B" w:rsidRPr="00F06C9B">
        <w:rPr>
          <w:rFonts w:eastAsia="Times New Roman" w:cstheme="minorHAnsi"/>
          <w:color w:val="000000" w:themeColor="text1"/>
          <w:kern w:val="0"/>
          <w:sz w:val="22"/>
          <w:szCs w:val="22"/>
          <w:lang w:eastAsia="en-GB"/>
          <w14:ligatures w14:val="none"/>
        </w:rPr>
        <w:t>10</w:t>
      </w:r>
      <w:r w:rsidRPr="00F06C9B">
        <w:rPr>
          <w:rFonts w:eastAsia="Times New Roman" w:cstheme="minorHAnsi"/>
          <w:color w:val="000000" w:themeColor="text1"/>
          <w:kern w:val="0"/>
          <w:sz w:val="22"/>
          <w:szCs w:val="22"/>
          <w:lang w:eastAsia="en-GB"/>
          <w14:ligatures w14:val="none"/>
        </w:rPr>
        <w:t>,000 words</w:t>
      </w:r>
      <w:r w:rsidR="009D3EDE" w:rsidRPr="00F06C9B">
        <w:rPr>
          <w:rFonts w:eastAsia="Times New Roman" w:cstheme="minorHAnsi"/>
          <w:color w:val="000000" w:themeColor="text1"/>
          <w:kern w:val="0"/>
          <w:sz w:val="22"/>
          <w:szCs w:val="22"/>
          <w:lang w:eastAsia="en-GB"/>
          <w14:ligatures w14:val="none"/>
        </w:rPr>
        <w:t xml:space="preserve"> inclusive of tables, references, figure captions, endnotes.</w:t>
      </w:r>
    </w:p>
    <w:p w14:paraId="43132BC6" w14:textId="5D21E8AE" w:rsidR="00497BB1" w:rsidRPr="00F06C9B" w:rsidRDefault="00497BB1" w:rsidP="00F06C9B">
      <w:pPr>
        <w:shd w:val="clear" w:color="auto" w:fill="FFFFFF"/>
        <w:spacing w:beforeAutospacing="1" w:afterAutospacing="1"/>
        <w:textAlignment w:val="baseline"/>
        <w:rPr>
          <w:rFonts w:eastAsia="Times New Roman" w:cstheme="minorHAnsi"/>
          <w:color w:val="000000" w:themeColor="text1"/>
          <w:kern w:val="0"/>
          <w:sz w:val="22"/>
          <w:szCs w:val="22"/>
          <w:lang w:eastAsia="en-GB"/>
          <w14:ligatures w14:val="none"/>
        </w:rPr>
      </w:pPr>
      <w:r w:rsidRPr="00F06C9B">
        <w:rPr>
          <w:rFonts w:eastAsia="Times New Roman" w:cstheme="minorHAnsi"/>
          <w:kern w:val="0"/>
          <w:sz w:val="22"/>
          <w:szCs w:val="22"/>
          <w:lang w:eastAsia="en-GB"/>
          <w14:ligatures w14:val="none"/>
        </w:rPr>
        <w:t>An abstract of</w:t>
      </w:r>
      <w:r w:rsidR="0090410C">
        <w:rPr>
          <w:rFonts w:eastAsia="Times New Roman" w:cstheme="minorHAnsi"/>
          <w:kern w:val="0"/>
          <w:sz w:val="22"/>
          <w:szCs w:val="22"/>
          <w:lang w:eastAsia="en-GB"/>
          <w14:ligatures w14:val="none"/>
        </w:rPr>
        <w:t xml:space="preserve"> roughly, but not exceeding, </w:t>
      </w:r>
      <w:r w:rsidR="00245CBE" w:rsidRPr="00F06C9B">
        <w:rPr>
          <w:rFonts w:eastAsia="Times New Roman" w:cstheme="minorHAnsi"/>
          <w:kern w:val="0"/>
          <w:sz w:val="22"/>
          <w:szCs w:val="22"/>
          <w:lang w:eastAsia="en-GB"/>
          <w14:ligatures w14:val="none"/>
        </w:rPr>
        <w:t>350</w:t>
      </w:r>
      <w:r w:rsidRPr="00F06C9B">
        <w:rPr>
          <w:rFonts w:eastAsia="Times New Roman" w:cstheme="minorHAnsi"/>
          <w:kern w:val="0"/>
          <w:sz w:val="22"/>
          <w:szCs w:val="22"/>
          <w:lang w:eastAsia="en-GB"/>
          <w14:ligatures w14:val="none"/>
        </w:rPr>
        <w:t xml:space="preserve"> words</w:t>
      </w:r>
      <w:r w:rsidR="00245CBE" w:rsidRPr="00F06C9B">
        <w:rPr>
          <w:rFonts w:eastAsia="Times New Roman" w:cstheme="minorHAnsi"/>
          <w:kern w:val="0"/>
          <w:sz w:val="22"/>
          <w:szCs w:val="22"/>
          <w:lang w:eastAsia="en-GB"/>
          <w14:ligatures w14:val="none"/>
        </w:rPr>
        <w:t>, and a set of 5 keywords</w:t>
      </w:r>
      <w:r w:rsidRPr="00F06C9B">
        <w:rPr>
          <w:rFonts w:eastAsia="Times New Roman" w:cstheme="minorHAnsi"/>
          <w:kern w:val="0"/>
          <w:sz w:val="22"/>
          <w:szCs w:val="22"/>
          <w:lang w:eastAsia="en-GB"/>
          <w14:ligatures w14:val="none"/>
        </w:rPr>
        <w:t xml:space="preserve"> should also be provided</w:t>
      </w:r>
      <w:r w:rsidR="006C47B3" w:rsidRPr="00F06C9B">
        <w:rPr>
          <w:rFonts w:eastAsia="Times New Roman" w:cstheme="minorHAnsi"/>
          <w:kern w:val="0"/>
          <w:sz w:val="22"/>
          <w:szCs w:val="22"/>
          <w:lang w:eastAsia="en-GB"/>
          <w14:ligatures w14:val="none"/>
        </w:rPr>
        <w:t>.</w:t>
      </w:r>
    </w:p>
    <w:p w14:paraId="5183363A" w14:textId="7DF14E88" w:rsidR="00497BB1" w:rsidRPr="005D40AF" w:rsidRDefault="00497BB1" w:rsidP="00401E23">
      <w:pPr>
        <w:shd w:val="clear" w:color="auto" w:fill="FFFFFF"/>
        <w:spacing w:before="100" w:beforeAutospacing="1" w:after="100" w:afterAutospacing="1"/>
        <w:textAlignment w:val="baseline"/>
        <w:outlineLvl w:val="2"/>
        <w:rPr>
          <w:rFonts w:eastAsia="Times New Roman" w:cstheme="minorHAnsi"/>
          <w:b/>
          <w:bCs/>
          <w:kern w:val="0"/>
          <w:sz w:val="22"/>
          <w:szCs w:val="22"/>
          <w:lang w:eastAsia="en-GB"/>
          <w14:ligatures w14:val="none"/>
        </w:rPr>
      </w:pPr>
      <w:r w:rsidRPr="005D40AF">
        <w:rPr>
          <w:rFonts w:eastAsia="Times New Roman" w:cstheme="minorHAnsi"/>
          <w:b/>
          <w:bCs/>
          <w:kern w:val="0"/>
          <w:sz w:val="22"/>
          <w:szCs w:val="22"/>
          <w:lang w:eastAsia="en-GB"/>
          <w14:ligatures w14:val="none"/>
        </w:rPr>
        <w:t>2.</w:t>
      </w:r>
      <w:r w:rsidR="00AB07D6" w:rsidRPr="005D40AF">
        <w:rPr>
          <w:rFonts w:eastAsia="Times New Roman" w:cstheme="minorHAnsi"/>
          <w:b/>
          <w:bCs/>
          <w:kern w:val="0"/>
          <w:sz w:val="22"/>
          <w:szCs w:val="22"/>
          <w:lang w:eastAsia="en-GB"/>
          <w14:ligatures w14:val="none"/>
        </w:rPr>
        <w:t>1.2</w:t>
      </w:r>
      <w:r w:rsidRPr="005D40AF">
        <w:rPr>
          <w:rFonts w:eastAsia="Times New Roman" w:cstheme="minorHAnsi"/>
          <w:b/>
          <w:bCs/>
          <w:kern w:val="0"/>
          <w:sz w:val="22"/>
          <w:szCs w:val="22"/>
          <w:lang w:eastAsia="en-GB"/>
          <w14:ligatures w14:val="none"/>
        </w:rPr>
        <w:t xml:space="preserve"> Layout</w:t>
      </w:r>
    </w:p>
    <w:p w14:paraId="31C42D1B" w14:textId="77777777" w:rsidR="00497BB1" w:rsidRPr="005D40AF" w:rsidRDefault="00497BB1" w:rsidP="00401E23">
      <w:pPr>
        <w:shd w:val="clear" w:color="auto" w:fill="FFFFFF"/>
        <w:spacing w:before="100" w:beforeAutospacing="1" w:after="100" w:afterAutospacing="1"/>
        <w:textAlignment w:val="baseline"/>
        <w:rPr>
          <w:rFonts w:eastAsia="Times New Roman" w:cstheme="minorHAnsi"/>
          <w:kern w:val="0"/>
          <w:sz w:val="22"/>
          <w:szCs w:val="22"/>
          <w:lang w:eastAsia="en-GB"/>
          <w14:ligatures w14:val="none"/>
        </w:rPr>
      </w:pPr>
      <w:r w:rsidRPr="005D40AF">
        <w:rPr>
          <w:rFonts w:eastAsia="Times New Roman" w:cstheme="minorHAnsi"/>
          <w:kern w:val="0"/>
          <w:sz w:val="22"/>
          <w:szCs w:val="22"/>
          <w:lang w:eastAsia="en-GB"/>
          <w14:ligatures w14:val="none"/>
        </w:rPr>
        <w:t>Manuscripts should be typed double-spaced. Tables, maps and photographs should be provided separately but with their position within the text indicated appropriately. Special care should be taken with the formatting of tables and edited texts. Pages should be numbered consecutively throughout in the upper right-hand corner.</w:t>
      </w:r>
    </w:p>
    <w:p w14:paraId="4E033D13" w14:textId="078CBABC" w:rsidR="00497BB1" w:rsidRPr="005D40AF" w:rsidRDefault="00497BB1" w:rsidP="00401E23">
      <w:pPr>
        <w:shd w:val="clear" w:color="auto" w:fill="FFFFFF"/>
        <w:spacing w:before="100" w:beforeAutospacing="1" w:after="100" w:afterAutospacing="1"/>
        <w:textAlignment w:val="baseline"/>
        <w:outlineLvl w:val="2"/>
        <w:rPr>
          <w:rFonts w:eastAsia="Times New Roman" w:cstheme="minorHAnsi"/>
          <w:b/>
          <w:bCs/>
          <w:kern w:val="0"/>
          <w:sz w:val="22"/>
          <w:szCs w:val="22"/>
          <w:lang w:eastAsia="en-GB"/>
          <w14:ligatures w14:val="none"/>
        </w:rPr>
      </w:pPr>
      <w:r w:rsidRPr="005D40AF">
        <w:rPr>
          <w:rFonts w:eastAsia="Times New Roman" w:cstheme="minorHAnsi"/>
          <w:b/>
          <w:bCs/>
          <w:kern w:val="0"/>
          <w:sz w:val="22"/>
          <w:szCs w:val="22"/>
          <w:lang w:eastAsia="en-GB"/>
          <w14:ligatures w14:val="none"/>
        </w:rPr>
        <w:t>2.</w:t>
      </w:r>
      <w:r w:rsidR="00AB07D6" w:rsidRPr="005D40AF">
        <w:rPr>
          <w:rFonts w:eastAsia="Times New Roman" w:cstheme="minorHAnsi"/>
          <w:b/>
          <w:bCs/>
          <w:kern w:val="0"/>
          <w:sz w:val="22"/>
          <w:szCs w:val="22"/>
          <w:lang w:eastAsia="en-GB"/>
          <w14:ligatures w14:val="none"/>
        </w:rPr>
        <w:t>1.3</w:t>
      </w:r>
      <w:r w:rsidRPr="005D40AF">
        <w:rPr>
          <w:rFonts w:eastAsia="Times New Roman" w:cstheme="minorHAnsi"/>
          <w:b/>
          <w:bCs/>
          <w:kern w:val="0"/>
          <w:sz w:val="22"/>
          <w:szCs w:val="22"/>
          <w:lang w:eastAsia="en-GB"/>
          <w14:ligatures w14:val="none"/>
        </w:rPr>
        <w:t xml:space="preserve"> Author details</w:t>
      </w:r>
    </w:p>
    <w:p w14:paraId="09EC97C0" w14:textId="0F17C97C" w:rsidR="00634F08" w:rsidRDefault="005C7306" w:rsidP="00401E23">
      <w:pPr>
        <w:shd w:val="clear" w:color="auto" w:fill="FFFFFF"/>
        <w:spacing w:beforeAutospacing="1" w:afterAutospacing="1"/>
        <w:textAlignment w:val="baseline"/>
        <w:rPr>
          <w:rFonts w:eastAsia="Times New Roman" w:cstheme="minorHAnsi"/>
          <w:kern w:val="0"/>
          <w:sz w:val="22"/>
          <w:szCs w:val="22"/>
          <w:lang w:eastAsia="en-GB"/>
          <w14:ligatures w14:val="none"/>
        </w:rPr>
      </w:pPr>
      <w:r w:rsidRPr="005D40AF">
        <w:rPr>
          <w:rFonts w:eastAsia="Times New Roman" w:cstheme="minorHAnsi"/>
          <w:i/>
          <w:iCs/>
          <w:kern w:val="0"/>
          <w:sz w:val="22"/>
          <w:szCs w:val="22"/>
          <w:bdr w:val="none" w:sz="0" w:space="0" w:color="auto" w:frame="1"/>
          <w:lang w:eastAsia="en-GB"/>
          <w14:ligatures w14:val="none"/>
        </w:rPr>
        <w:t>Advances</w:t>
      </w:r>
      <w:r w:rsidR="00497BB1" w:rsidRPr="005D40AF">
        <w:rPr>
          <w:rFonts w:eastAsia="Times New Roman" w:cstheme="minorHAnsi"/>
          <w:i/>
          <w:iCs/>
          <w:kern w:val="0"/>
          <w:sz w:val="22"/>
          <w:szCs w:val="22"/>
          <w:bdr w:val="none" w:sz="0" w:space="0" w:color="auto" w:frame="1"/>
          <w:lang w:eastAsia="en-GB"/>
          <w14:ligatures w14:val="none"/>
        </w:rPr>
        <w:t> </w:t>
      </w:r>
      <w:r w:rsidR="00497BB1" w:rsidRPr="005D40AF">
        <w:rPr>
          <w:rFonts w:eastAsia="Times New Roman" w:cstheme="minorHAnsi"/>
          <w:kern w:val="0"/>
          <w:sz w:val="22"/>
          <w:szCs w:val="22"/>
          <w:lang w:eastAsia="en-GB"/>
          <w14:ligatures w14:val="none"/>
        </w:rPr>
        <w:t>operates a double-</w:t>
      </w:r>
      <w:r w:rsidR="003A3FCB" w:rsidRPr="00383402">
        <w:rPr>
          <w:rFonts w:eastAsia="Times New Roman" w:cstheme="minorHAnsi"/>
          <w:color w:val="000000" w:themeColor="text1"/>
          <w:kern w:val="0"/>
          <w:sz w:val="22"/>
          <w:szCs w:val="22"/>
          <w:lang w:eastAsia="en-GB"/>
          <w14:ligatures w14:val="none"/>
        </w:rPr>
        <w:t>anonymised</w:t>
      </w:r>
      <w:r w:rsidR="00497BB1" w:rsidRPr="00383402">
        <w:rPr>
          <w:rFonts w:eastAsia="Times New Roman" w:cstheme="minorHAnsi"/>
          <w:color w:val="000000" w:themeColor="text1"/>
          <w:kern w:val="0"/>
          <w:sz w:val="22"/>
          <w:szCs w:val="22"/>
          <w:lang w:eastAsia="en-GB"/>
          <w14:ligatures w14:val="none"/>
        </w:rPr>
        <w:t xml:space="preserve"> </w:t>
      </w:r>
      <w:r w:rsidR="00497BB1" w:rsidRPr="005D40AF">
        <w:rPr>
          <w:rFonts w:eastAsia="Times New Roman" w:cstheme="minorHAnsi"/>
          <w:kern w:val="0"/>
          <w:sz w:val="22"/>
          <w:szCs w:val="22"/>
          <w:lang w:eastAsia="en-GB"/>
          <w14:ligatures w14:val="none"/>
        </w:rPr>
        <w:t xml:space="preserve">refereeing process. The main text of any submission should therefore exclude the name(s) of the author(s), affiliations, and any directly personal references, as well as acknowledgements to those who have read the paper. Instead, a separate title page should give the name, affiliation including country, and both postal and email addresses of the author (or </w:t>
      </w:r>
      <w:r w:rsidR="00497BB1" w:rsidRPr="005D40AF">
        <w:rPr>
          <w:rFonts w:eastAsia="Times New Roman" w:cstheme="minorHAnsi"/>
          <w:kern w:val="0"/>
          <w:sz w:val="22"/>
          <w:szCs w:val="22"/>
          <w:lang w:eastAsia="en-GB"/>
          <w14:ligatures w14:val="none"/>
        </w:rPr>
        <w:lastRenderedPageBreak/>
        <w:t>the lead author in the case of jointly</w:t>
      </w:r>
      <w:r w:rsidR="0068228A" w:rsidRPr="005D40AF">
        <w:rPr>
          <w:rFonts w:eastAsia="Times New Roman" w:cstheme="minorHAnsi"/>
          <w:kern w:val="0"/>
          <w:sz w:val="22"/>
          <w:szCs w:val="22"/>
          <w:lang w:eastAsia="en-GB"/>
          <w14:ligatures w14:val="none"/>
        </w:rPr>
        <w:t xml:space="preserve"> </w:t>
      </w:r>
      <w:r w:rsidR="00497BB1" w:rsidRPr="005D40AF">
        <w:rPr>
          <w:rFonts w:eastAsia="Times New Roman" w:cstheme="minorHAnsi"/>
          <w:kern w:val="0"/>
          <w:sz w:val="22"/>
          <w:szCs w:val="22"/>
          <w:lang w:eastAsia="en-GB"/>
          <w14:ligatures w14:val="none"/>
        </w:rPr>
        <w:t xml:space="preserve">written papers), as well as acknowledgements. </w:t>
      </w:r>
      <w:r w:rsidR="00B7003F">
        <w:rPr>
          <w:rFonts w:eastAsia="Times New Roman" w:cstheme="minorHAnsi"/>
          <w:kern w:val="0"/>
          <w:sz w:val="22"/>
          <w:szCs w:val="22"/>
          <w:lang w:eastAsia="en-GB"/>
          <w14:ligatures w14:val="none"/>
        </w:rPr>
        <w:t>A</w:t>
      </w:r>
      <w:r w:rsidR="00B7003F" w:rsidRPr="005D40AF">
        <w:rPr>
          <w:rFonts w:eastAsia="Times New Roman" w:cstheme="minorHAnsi"/>
          <w:kern w:val="0"/>
          <w:sz w:val="22"/>
          <w:szCs w:val="22"/>
          <w:lang w:eastAsia="en-GB"/>
          <w14:ligatures w14:val="none"/>
        </w:rPr>
        <w:t>cknowledgements and relevant citation of previous work by the author(s) can be incorporated after a paper has been accepted for publication.</w:t>
      </w:r>
    </w:p>
    <w:p w14:paraId="3E34FF72" w14:textId="35332181" w:rsidR="00634F08" w:rsidRPr="00A720CA" w:rsidRDefault="001F4971" w:rsidP="00A720CA">
      <w:pPr>
        <w:rPr>
          <w:rFonts w:cstheme="minorHAnsi"/>
          <w:sz w:val="22"/>
          <w:szCs w:val="22"/>
        </w:rPr>
      </w:pPr>
      <w:r>
        <w:rPr>
          <w:rFonts w:cstheme="minorHAnsi"/>
          <w:sz w:val="22"/>
          <w:szCs w:val="22"/>
        </w:rPr>
        <w:t>S</w:t>
      </w:r>
      <w:r w:rsidR="00634F08" w:rsidRPr="008D0EE8">
        <w:rPr>
          <w:rFonts w:cstheme="minorHAnsi"/>
          <w:sz w:val="22"/>
          <w:szCs w:val="22"/>
        </w:rPr>
        <w:t>ubmission</w:t>
      </w:r>
      <w:r w:rsidR="00634F08">
        <w:rPr>
          <w:rFonts w:cstheme="minorHAnsi"/>
          <w:sz w:val="22"/>
          <w:szCs w:val="22"/>
        </w:rPr>
        <w:t>s</w:t>
      </w:r>
      <w:r w:rsidR="00634F08" w:rsidRPr="008D0EE8">
        <w:rPr>
          <w:rFonts w:cstheme="minorHAnsi"/>
          <w:sz w:val="22"/>
          <w:szCs w:val="22"/>
        </w:rPr>
        <w:t xml:space="preserve"> may be the work of a sole </w:t>
      </w:r>
      <w:r w:rsidR="00634F08">
        <w:rPr>
          <w:rFonts w:cstheme="minorHAnsi"/>
          <w:sz w:val="22"/>
          <w:szCs w:val="22"/>
        </w:rPr>
        <w:t xml:space="preserve">or multiple </w:t>
      </w:r>
      <w:r w:rsidR="00634F08" w:rsidRPr="008D0EE8">
        <w:rPr>
          <w:rFonts w:cstheme="minorHAnsi"/>
          <w:sz w:val="22"/>
          <w:szCs w:val="22"/>
        </w:rPr>
        <w:t>author</w:t>
      </w:r>
      <w:r w:rsidR="00634F08">
        <w:rPr>
          <w:rFonts w:cstheme="minorHAnsi"/>
          <w:sz w:val="22"/>
          <w:szCs w:val="22"/>
        </w:rPr>
        <w:t>s</w:t>
      </w:r>
      <w:r w:rsidR="00A720CA">
        <w:rPr>
          <w:rFonts w:cstheme="minorHAnsi"/>
          <w:sz w:val="22"/>
          <w:szCs w:val="22"/>
        </w:rPr>
        <w:t xml:space="preserve"> – see sections for specific guidance where relevant</w:t>
      </w:r>
      <w:r w:rsidR="00634F08" w:rsidRPr="008D0EE8">
        <w:rPr>
          <w:rFonts w:cstheme="minorHAnsi"/>
          <w:sz w:val="22"/>
          <w:szCs w:val="22"/>
        </w:rPr>
        <w:t xml:space="preserve">. All authors are expected to comply with </w:t>
      </w:r>
      <w:r w:rsidR="00A720CA">
        <w:rPr>
          <w:rFonts w:cstheme="minorHAnsi"/>
          <w:sz w:val="22"/>
          <w:szCs w:val="22"/>
        </w:rPr>
        <w:t xml:space="preserve">responsible research and </w:t>
      </w:r>
      <w:r w:rsidR="00634F08" w:rsidRPr="008D0EE8">
        <w:rPr>
          <w:rFonts w:cstheme="minorHAnsi"/>
          <w:sz w:val="22"/>
          <w:szCs w:val="22"/>
        </w:rPr>
        <w:t xml:space="preserve">research integrity guidelines, e.g., applicable ethical requirements, and any agreements relating to intellectual property; this is particularly pertinent in cases involving participants. </w:t>
      </w:r>
    </w:p>
    <w:p w14:paraId="707AA28D" w14:textId="6E9097F6" w:rsidR="00B7003F" w:rsidRDefault="00B7003F" w:rsidP="00B7003F">
      <w:pPr>
        <w:shd w:val="clear" w:color="auto" w:fill="FFFFFF"/>
        <w:spacing w:beforeAutospacing="1" w:afterAutospacing="1"/>
        <w:textAlignment w:val="baseline"/>
        <w:rPr>
          <w:rFonts w:eastAsia="Times New Roman" w:cstheme="minorHAnsi"/>
          <w:kern w:val="0"/>
          <w:sz w:val="22"/>
          <w:szCs w:val="22"/>
          <w:lang w:eastAsia="en-GB"/>
          <w14:ligatures w14:val="none"/>
        </w:rPr>
      </w:pPr>
      <w:r>
        <w:rPr>
          <w:rFonts w:cstheme="minorHAnsi"/>
          <w:bCs/>
          <w:sz w:val="22"/>
          <w:szCs w:val="22"/>
        </w:rPr>
        <w:t>C</w:t>
      </w:r>
      <w:r w:rsidR="000560E5" w:rsidRPr="008D0EE8">
        <w:rPr>
          <w:rFonts w:cstheme="minorHAnsi"/>
          <w:bCs/>
          <w:sz w:val="22"/>
          <w:szCs w:val="22"/>
        </w:rPr>
        <w:t xml:space="preserve">ontribution may be in the form of one of more roles in line with the </w:t>
      </w:r>
      <w:hyperlink r:id="rId23" w:history="1">
        <w:proofErr w:type="spellStart"/>
        <w:r w:rsidR="000560E5" w:rsidRPr="008D0EE8">
          <w:rPr>
            <w:rStyle w:val="Hyperlink"/>
            <w:rFonts w:cstheme="minorHAnsi"/>
            <w:sz w:val="22"/>
            <w:szCs w:val="22"/>
          </w:rPr>
          <w:t>CRediT</w:t>
        </w:r>
        <w:proofErr w:type="spellEnd"/>
        <w:r w:rsidR="000560E5" w:rsidRPr="008D0EE8">
          <w:rPr>
            <w:rStyle w:val="Hyperlink"/>
            <w:rFonts w:cstheme="minorHAnsi"/>
            <w:sz w:val="22"/>
            <w:szCs w:val="22"/>
          </w:rPr>
          <w:t xml:space="preserve"> – Contributor Roles Taxonomy (niso.org)</w:t>
        </w:r>
      </w:hyperlink>
      <w:r w:rsidR="000560E5" w:rsidRPr="008D0EE8">
        <w:rPr>
          <w:rFonts w:cstheme="minorHAnsi"/>
          <w:sz w:val="22"/>
          <w:szCs w:val="22"/>
        </w:rPr>
        <w:t>.</w:t>
      </w:r>
      <w:r w:rsidRPr="00B7003F">
        <w:rPr>
          <w:rFonts w:eastAsia="Times New Roman" w:cstheme="minorHAnsi"/>
          <w:kern w:val="0"/>
          <w:sz w:val="22"/>
          <w:szCs w:val="22"/>
          <w:lang w:eastAsia="en-GB"/>
          <w14:ligatures w14:val="none"/>
        </w:rPr>
        <w:t xml:space="preserve"> </w:t>
      </w:r>
    </w:p>
    <w:p w14:paraId="5D215493" w14:textId="3178677C" w:rsidR="007F286A" w:rsidRPr="006850D4" w:rsidRDefault="007F286A" w:rsidP="007F286A">
      <w:pPr>
        <w:spacing w:afterLines="120" w:after="288"/>
        <w:rPr>
          <w:rFonts w:eastAsia="Times New Roman" w:cstheme="minorHAnsi"/>
          <w:color w:val="000000" w:themeColor="text1"/>
          <w:sz w:val="22"/>
          <w:szCs w:val="22"/>
          <w:lang w:eastAsia="en-GB"/>
        </w:rPr>
      </w:pPr>
      <w:r w:rsidRPr="006850D4">
        <w:rPr>
          <w:rFonts w:eastAsia="Times New Roman" w:cstheme="minorHAnsi"/>
          <w:color w:val="000000" w:themeColor="text1"/>
          <w:sz w:val="22"/>
          <w:szCs w:val="22"/>
          <w:lang w:eastAsia="en-GB"/>
        </w:rPr>
        <w:t xml:space="preserve">Where available, please also include </w:t>
      </w:r>
      <w:hyperlink r:id="rId24" w:history="1">
        <w:proofErr w:type="spellStart"/>
        <w:r w:rsidRPr="00EA0591">
          <w:rPr>
            <w:rStyle w:val="Hyperlink"/>
            <w:rFonts w:eastAsia="Times New Roman" w:cstheme="minorHAnsi"/>
            <w:sz w:val="22"/>
            <w:szCs w:val="22"/>
            <w:lang w:eastAsia="en-GB"/>
          </w:rPr>
          <w:t>ORCiDs</w:t>
        </w:r>
        <w:proofErr w:type="spellEnd"/>
      </w:hyperlink>
      <w:r w:rsidRPr="006850D4">
        <w:rPr>
          <w:rFonts w:eastAsia="Times New Roman" w:cstheme="minorHAnsi"/>
          <w:color w:val="000000" w:themeColor="text1"/>
          <w:sz w:val="22"/>
          <w:szCs w:val="22"/>
          <w:lang w:eastAsia="en-GB"/>
        </w:rPr>
        <w:t xml:space="preserve"> and social media handles (Facebook, </w:t>
      </w:r>
      <w:r w:rsidR="00D64C40" w:rsidRPr="006850D4">
        <w:rPr>
          <w:rFonts w:eastAsia="Times New Roman" w:cstheme="minorHAnsi"/>
          <w:color w:val="000000" w:themeColor="text1"/>
          <w:sz w:val="22"/>
          <w:szCs w:val="22"/>
          <w:lang w:eastAsia="en-GB"/>
        </w:rPr>
        <w:t>X</w:t>
      </w:r>
      <w:r w:rsidRPr="006850D4">
        <w:rPr>
          <w:rFonts w:eastAsia="Times New Roman" w:cstheme="minorHAnsi"/>
          <w:color w:val="000000" w:themeColor="text1"/>
          <w:sz w:val="22"/>
          <w:szCs w:val="22"/>
          <w:lang w:eastAsia="en-GB"/>
        </w:rPr>
        <w:t xml:space="preserve"> or LinkedIn). One author will need to be identified as the corresponding author, with their email address normally displayed in the article PDF and the online article. Author</w:t>
      </w:r>
      <w:r w:rsidR="00880FDA">
        <w:rPr>
          <w:rFonts w:eastAsia="Times New Roman" w:cstheme="minorHAnsi"/>
          <w:color w:val="000000" w:themeColor="text1"/>
          <w:sz w:val="22"/>
          <w:szCs w:val="22"/>
          <w:lang w:eastAsia="en-GB"/>
        </w:rPr>
        <w:t>(</w:t>
      </w:r>
      <w:r w:rsidRPr="006850D4">
        <w:rPr>
          <w:rFonts w:eastAsia="Times New Roman" w:cstheme="minorHAnsi"/>
          <w:color w:val="000000" w:themeColor="text1"/>
          <w:sz w:val="22"/>
          <w:szCs w:val="22"/>
          <w:lang w:eastAsia="en-GB"/>
        </w:rPr>
        <w:t>s</w:t>
      </w:r>
      <w:r w:rsidR="005E1449">
        <w:rPr>
          <w:rFonts w:eastAsia="Times New Roman" w:cstheme="minorHAnsi"/>
          <w:color w:val="000000" w:themeColor="text1"/>
          <w:sz w:val="22"/>
          <w:szCs w:val="22"/>
          <w:lang w:eastAsia="en-GB"/>
        </w:rPr>
        <w:t>)</w:t>
      </w:r>
      <w:r w:rsidRPr="006850D4">
        <w:rPr>
          <w:rFonts w:eastAsia="Times New Roman" w:cstheme="minorHAnsi"/>
          <w:color w:val="000000" w:themeColor="text1"/>
          <w:sz w:val="22"/>
          <w:szCs w:val="22"/>
          <w:lang w:eastAsia="en-GB"/>
        </w:rPr>
        <w:t xml:space="preserve">’ affiliations are the affiliations where the research was conducted. If any of the named </w:t>
      </w:r>
      <w:r w:rsidR="00880FDA">
        <w:rPr>
          <w:rFonts w:eastAsia="Times New Roman" w:cstheme="minorHAnsi"/>
          <w:color w:val="000000" w:themeColor="text1"/>
          <w:sz w:val="22"/>
          <w:szCs w:val="22"/>
          <w:lang w:eastAsia="en-GB"/>
        </w:rPr>
        <w:t xml:space="preserve">lead or </w:t>
      </w:r>
      <w:r w:rsidRPr="006850D4">
        <w:rPr>
          <w:rFonts w:eastAsia="Times New Roman" w:cstheme="minorHAnsi"/>
          <w:color w:val="000000" w:themeColor="text1"/>
          <w:sz w:val="22"/>
          <w:szCs w:val="22"/>
          <w:lang w:eastAsia="en-GB"/>
        </w:rPr>
        <w:t>co-authors moves affiliation during the peer-review process, the new affiliation can be given as a footnote. Please note that no changes to affiliation can be made after your paper is accepted.</w:t>
      </w:r>
      <w:r w:rsidRPr="00C34A88">
        <w:rPr>
          <w:rFonts w:eastAsia="Times New Roman" w:cstheme="minorHAnsi"/>
          <w:sz w:val="22"/>
          <w:szCs w:val="22"/>
          <w:lang w:eastAsia="en-GB"/>
        </w:rPr>
        <w:t xml:space="preserve"> </w:t>
      </w:r>
      <w:hyperlink r:id="rId25" w:history="1">
        <w:r w:rsidRPr="00C34A88">
          <w:rPr>
            <w:rStyle w:val="Hyperlink"/>
            <w:rFonts w:eastAsia="Times New Roman" w:cstheme="minorHAnsi"/>
            <w:sz w:val="22"/>
            <w:szCs w:val="22"/>
            <w:lang w:eastAsia="en-GB"/>
          </w:rPr>
          <w:t>Read more on authorship</w:t>
        </w:r>
      </w:hyperlink>
      <w:r w:rsidRPr="006850D4">
        <w:rPr>
          <w:rFonts w:eastAsia="Times New Roman" w:cstheme="minorHAnsi"/>
          <w:color w:val="000000" w:themeColor="text1"/>
          <w:sz w:val="22"/>
          <w:szCs w:val="22"/>
          <w:lang w:eastAsia="en-GB"/>
        </w:rPr>
        <w:t xml:space="preserve">. </w:t>
      </w:r>
    </w:p>
    <w:p w14:paraId="6BB49B81" w14:textId="0358BC9B" w:rsidR="00497BB1" w:rsidRPr="005D40AF" w:rsidRDefault="00497BB1" w:rsidP="00401E23">
      <w:pPr>
        <w:shd w:val="clear" w:color="auto" w:fill="FFFFFF"/>
        <w:spacing w:before="100" w:beforeAutospacing="1" w:after="100" w:afterAutospacing="1"/>
        <w:textAlignment w:val="baseline"/>
        <w:outlineLvl w:val="2"/>
        <w:rPr>
          <w:rFonts w:eastAsia="Times New Roman" w:cstheme="minorHAnsi"/>
          <w:b/>
          <w:bCs/>
          <w:kern w:val="0"/>
          <w:sz w:val="22"/>
          <w:szCs w:val="22"/>
          <w:lang w:eastAsia="en-GB"/>
          <w14:ligatures w14:val="none"/>
        </w:rPr>
      </w:pPr>
      <w:r w:rsidRPr="005D40AF">
        <w:rPr>
          <w:rFonts w:eastAsia="Times New Roman" w:cstheme="minorHAnsi"/>
          <w:b/>
          <w:bCs/>
          <w:kern w:val="0"/>
          <w:sz w:val="22"/>
          <w:szCs w:val="22"/>
          <w:lang w:eastAsia="en-GB"/>
          <w14:ligatures w14:val="none"/>
        </w:rPr>
        <w:t>2.</w:t>
      </w:r>
      <w:r w:rsidR="00AB07D6" w:rsidRPr="005D40AF">
        <w:rPr>
          <w:rFonts w:eastAsia="Times New Roman" w:cstheme="minorHAnsi"/>
          <w:b/>
          <w:bCs/>
          <w:kern w:val="0"/>
          <w:sz w:val="22"/>
          <w:szCs w:val="22"/>
          <w:lang w:eastAsia="en-GB"/>
          <w14:ligatures w14:val="none"/>
        </w:rPr>
        <w:t>1.4</w:t>
      </w:r>
      <w:r w:rsidRPr="005D40AF">
        <w:rPr>
          <w:rFonts w:eastAsia="Times New Roman" w:cstheme="minorHAnsi"/>
          <w:b/>
          <w:bCs/>
          <w:kern w:val="0"/>
          <w:sz w:val="22"/>
          <w:szCs w:val="22"/>
          <w:lang w:eastAsia="en-GB"/>
          <w14:ligatures w14:val="none"/>
        </w:rPr>
        <w:t xml:space="preserve"> Titles and section divisions</w:t>
      </w:r>
    </w:p>
    <w:p w14:paraId="11B35B04" w14:textId="4E09A54B" w:rsidR="006C47B3" w:rsidRPr="005D40AF" w:rsidRDefault="00497BB1" w:rsidP="00401E23">
      <w:pPr>
        <w:shd w:val="clear" w:color="auto" w:fill="FFFFFF"/>
        <w:spacing w:before="100" w:beforeAutospacing="1" w:after="100" w:afterAutospacing="1"/>
        <w:textAlignment w:val="baseline"/>
        <w:rPr>
          <w:rFonts w:eastAsia="Times New Roman" w:cstheme="minorHAnsi"/>
          <w:kern w:val="0"/>
          <w:sz w:val="22"/>
          <w:szCs w:val="22"/>
          <w:lang w:eastAsia="en-GB"/>
          <w14:ligatures w14:val="none"/>
        </w:rPr>
      </w:pPr>
      <w:r w:rsidRPr="005D40AF">
        <w:rPr>
          <w:rFonts w:eastAsia="Times New Roman" w:cstheme="minorHAnsi"/>
          <w:kern w:val="0"/>
          <w:sz w:val="22"/>
          <w:szCs w:val="22"/>
          <w:lang w:eastAsia="en-GB"/>
          <w14:ligatures w14:val="none"/>
        </w:rPr>
        <w:t xml:space="preserve">Titles of articles should be brief </w:t>
      </w:r>
      <w:r w:rsidR="00736C96" w:rsidRPr="005D40AF">
        <w:rPr>
          <w:rFonts w:eastAsia="Times New Roman" w:cstheme="minorHAnsi"/>
          <w:kern w:val="0"/>
          <w:sz w:val="22"/>
          <w:szCs w:val="22"/>
          <w:lang w:eastAsia="en-GB"/>
          <w14:ligatures w14:val="none"/>
        </w:rPr>
        <w:t xml:space="preserve">and </w:t>
      </w:r>
      <w:r w:rsidRPr="005D40AF">
        <w:rPr>
          <w:rFonts w:eastAsia="Times New Roman" w:cstheme="minorHAnsi"/>
          <w:kern w:val="0"/>
          <w:sz w:val="22"/>
          <w:szCs w:val="22"/>
          <w:lang w:eastAsia="en-GB"/>
          <w14:ligatures w14:val="none"/>
        </w:rPr>
        <w:t xml:space="preserve">informative. </w:t>
      </w:r>
      <w:r w:rsidR="00736C96" w:rsidRPr="005D40AF">
        <w:rPr>
          <w:rFonts w:eastAsia="Times New Roman" w:cstheme="minorHAnsi"/>
          <w:kern w:val="0"/>
          <w:sz w:val="22"/>
          <w:szCs w:val="22"/>
          <w:lang w:eastAsia="en-GB"/>
          <w14:ligatures w14:val="none"/>
        </w:rPr>
        <w:t>The use of subtitles is permissible.</w:t>
      </w:r>
      <w:r w:rsidR="00C03A35">
        <w:rPr>
          <w:rFonts w:eastAsia="Times New Roman" w:cstheme="minorHAnsi"/>
          <w:kern w:val="0"/>
          <w:sz w:val="22"/>
          <w:szCs w:val="22"/>
          <w:lang w:eastAsia="en-GB"/>
          <w14:ligatures w14:val="none"/>
        </w:rPr>
        <w:t xml:space="preserve"> </w:t>
      </w:r>
      <w:r w:rsidR="00F1551D">
        <w:rPr>
          <w:rFonts w:eastAsia="Times New Roman" w:cstheme="minorHAnsi"/>
          <w:kern w:val="0"/>
          <w:sz w:val="22"/>
          <w:szCs w:val="22"/>
          <w:lang w:eastAsia="en-GB"/>
          <w14:ligatures w14:val="none"/>
        </w:rPr>
        <w:t>Please</w:t>
      </w:r>
      <w:r w:rsidR="00691780">
        <w:rPr>
          <w:rFonts w:eastAsia="Times New Roman" w:cstheme="minorHAnsi"/>
          <w:kern w:val="0"/>
          <w:sz w:val="22"/>
          <w:szCs w:val="22"/>
          <w:lang w:eastAsia="en-GB"/>
          <w14:ligatures w14:val="none"/>
        </w:rPr>
        <w:t xml:space="preserve"> use the heading style</w:t>
      </w:r>
      <w:r w:rsidR="00F1551D">
        <w:rPr>
          <w:rFonts w:eastAsia="Times New Roman" w:cstheme="minorHAnsi"/>
          <w:kern w:val="0"/>
          <w:sz w:val="22"/>
          <w:szCs w:val="22"/>
          <w:lang w:eastAsia="en-GB"/>
          <w14:ligatures w14:val="none"/>
        </w:rPr>
        <w:t xml:space="preserve"> for headings and subheadings.</w:t>
      </w:r>
    </w:p>
    <w:p w14:paraId="4BBD938C" w14:textId="7C312782" w:rsidR="00497BB1" w:rsidRPr="005D40AF" w:rsidRDefault="00497BB1" w:rsidP="00401E23">
      <w:pPr>
        <w:shd w:val="clear" w:color="auto" w:fill="FFFFFF"/>
        <w:spacing w:before="100" w:beforeAutospacing="1" w:after="100" w:afterAutospacing="1"/>
        <w:textAlignment w:val="baseline"/>
        <w:rPr>
          <w:rFonts w:eastAsia="Times New Roman" w:cstheme="minorHAnsi"/>
          <w:kern w:val="0"/>
          <w:sz w:val="22"/>
          <w:szCs w:val="22"/>
          <w:lang w:eastAsia="en-GB"/>
          <w14:ligatures w14:val="none"/>
        </w:rPr>
      </w:pPr>
      <w:r w:rsidRPr="005D40AF">
        <w:rPr>
          <w:rFonts w:eastAsia="Times New Roman" w:cstheme="minorHAnsi"/>
          <w:b/>
          <w:bCs/>
          <w:kern w:val="0"/>
          <w:sz w:val="22"/>
          <w:szCs w:val="22"/>
          <w:lang w:eastAsia="en-GB"/>
          <w14:ligatures w14:val="none"/>
        </w:rPr>
        <w:t>2.</w:t>
      </w:r>
      <w:r w:rsidR="00AB07D6" w:rsidRPr="005D40AF">
        <w:rPr>
          <w:rFonts w:eastAsia="Times New Roman" w:cstheme="minorHAnsi"/>
          <w:b/>
          <w:bCs/>
          <w:kern w:val="0"/>
          <w:sz w:val="22"/>
          <w:szCs w:val="22"/>
          <w:lang w:eastAsia="en-GB"/>
          <w14:ligatures w14:val="none"/>
        </w:rPr>
        <w:t>1.5</w:t>
      </w:r>
      <w:r w:rsidRPr="005D40AF">
        <w:rPr>
          <w:rFonts w:eastAsia="Times New Roman" w:cstheme="minorHAnsi"/>
          <w:b/>
          <w:bCs/>
          <w:kern w:val="0"/>
          <w:sz w:val="22"/>
          <w:szCs w:val="22"/>
          <w:lang w:eastAsia="en-GB"/>
          <w14:ligatures w14:val="none"/>
        </w:rPr>
        <w:t xml:space="preserve"> </w:t>
      </w:r>
      <w:r w:rsidR="006C47B3" w:rsidRPr="005D40AF">
        <w:rPr>
          <w:rFonts w:eastAsia="Times New Roman" w:cstheme="minorHAnsi"/>
          <w:b/>
          <w:bCs/>
          <w:kern w:val="0"/>
          <w:sz w:val="22"/>
          <w:szCs w:val="22"/>
          <w:lang w:eastAsia="en-GB"/>
          <w14:ligatures w14:val="none"/>
        </w:rPr>
        <w:t>Referencing</w:t>
      </w:r>
    </w:p>
    <w:p w14:paraId="42D23F85" w14:textId="433ECA0F" w:rsidR="00497BB1" w:rsidRPr="00D64C40" w:rsidRDefault="00497BB1" w:rsidP="00401E23">
      <w:pPr>
        <w:shd w:val="clear" w:color="auto" w:fill="FFFFFF"/>
        <w:spacing w:before="100" w:beforeAutospacing="1" w:after="100" w:afterAutospacing="1"/>
        <w:textAlignment w:val="baseline"/>
        <w:rPr>
          <w:rFonts w:eastAsia="Times New Roman" w:cstheme="minorHAnsi"/>
          <w:color w:val="4472C4" w:themeColor="accent1"/>
          <w:kern w:val="0"/>
          <w:sz w:val="22"/>
          <w:szCs w:val="22"/>
          <w:lang w:eastAsia="en-GB"/>
          <w14:ligatures w14:val="none"/>
        </w:rPr>
      </w:pPr>
      <w:r w:rsidRPr="005D40AF">
        <w:rPr>
          <w:rFonts w:eastAsia="Times New Roman" w:cstheme="minorHAnsi"/>
          <w:kern w:val="0"/>
          <w:sz w:val="22"/>
          <w:szCs w:val="22"/>
          <w:lang w:eastAsia="en-GB"/>
          <w14:ligatures w14:val="none"/>
        </w:rPr>
        <w:t xml:space="preserve">Articles submitted for consideration </w:t>
      </w:r>
      <w:r w:rsidR="006C47B3" w:rsidRPr="005D40AF">
        <w:rPr>
          <w:rFonts w:eastAsia="Times New Roman" w:cstheme="minorHAnsi"/>
          <w:kern w:val="0"/>
          <w:sz w:val="22"/>
          <w:szCs w:val="22"/>
          <w:lang w:eastAsia="en-GB"/>
          <w14:ligatures w14:val="none"/>
        </w:rPr>
        <w:t xml:space="preserve">should include footnotes and a list of references at the end of the article as </w:t>
      </w:r>
      <w:hyperlink r:id="rId26" w:history="1">
        <w:r w:rsidR="006C47B3" w:rsidRPr="006850D4">
          <w:rPr>
            <w:rStyle w:val="Hyperlink"/>
            <w:rFonts w:eastAsia="Times New Roman" w:cstheme="minorHAnsi"/>
            <w:color w:val="4472C4" w:themeColor="accent1"/>
            <w:kern w:val="0"/>
            <w:sz w:val="22"/>
            <w:szCs w:val="22"/>
            <w:lang w:eastAsia="en-GB"/>
            <w14:ligatures w14:val="none"/>
          </w:rPr>
          <w:t>per Chicago Style</w:t>
        </w:r>
      </w:hyperlink>
      <w:r w:rsidR="002D256B" w:rsidRPr="006850D4">
        <w:rPr>
          <w:rFonts w:eastAsia="Times New Roman" w:cstheme="minorHAnsi"/>
          <w:color w:val="4472C4" w:themeColor="accent1"/>
          <w:kern w:val="0"/>
          <w:sz w:val="22"/>
          <w:szCs w:val="22"/>
          <w:lang w:eastAsia="en-GB"/>
          <w14:ligatures w14:val="none"/>
        </w:rPr>
        <w:t>.</w:t>
      </w:r>
    </w:p>
    <w:p w14:paraId="085BFF79" w14:textId="37D78B6A" w:rsidR="007F286A" w:rsidRPr="005D40AF" w:rsidRDefault="00401E23" w:rsidP="00401E23">
      <w:pPr>
        <w:shd w:val="clear" w:color="auto" w:fill="FFFFFF"/>
        <w:spacing w:before="100" w:beforeAutospacing="1" w:after="100" w:afterAutospacing="1"/>
        <w:textAlignment w:val="baseline"/>
        <w:outlineLvl w:val="2"/>
        <w:rPr>
          <w:rFonts w:eastAsia="Times New Roman" w:cstheme="minorHAnsi"/>
          <w:kern w:val="0"/>
          <w:sz w:val="22"/>
          <w:szCs w:val="22"/>
          <w:lang w:eastAsia="en-GB"/>
          <w14:ligatures w14:val="none"/>
        </w:rPr>
      </w:pPr>
      <w:r w:rsidRPr="005D40AF">
        <w:rPr>
          <w:rFonts w:eastAsia="Times New Roman" w:cstheme="minorHAnsi"/>
          <w:kern w:val="0"/>
          <w:sz w:val="22"/>
          <w:szCs w:val="22"/>
          <w:lang w:eastAsia="en-GB"/>
          <w14:ligatures w14:val="none"/>
        </w:rPr>
        <w:t>Examples of basic footnotes references are:</w:t>
      </w:r>
    </w:p>
    <w:p w14:paraId="4E427F5A" w14:textId="77777777" w:rsidR="00401E23" w:rsidRPr="005D40AF" w:rsidRDefault="00401E23" w:rsidP="00401E23">
      <w:pPr>
        <w:ind w:right="156"/>
        <w:rPr>
          <w:rFonts w:cstheme="minorHAnsi"/>
          <w:b/>
          <w:bCs/>
          <w:sz w:val="22"/>
          <w:szCs w:val="22"/>
        </w:rPr>
      </w:pPr>
      <w:r w:rsidRPr="005D40AF">
        <w:rPr>
          <w:rFonts w:cstheme="minorHAnsi"/>
          <w:b/>
          <w:bCs/>
          <w:sz w:val="22"/>
          <w:szCs w:val="22"/>
        </w:rPr>
        <w:t>Book</w:t>
      </w:r>
    </w:p>
    <w:p w14:paraId="681C8DB0" w14:textId="5B4D364D" w:rsidR="00401E23" w:rsidRPr="005D40AF" w:rsidRDefault="00401E23" w:rsidP="00401E23">
      <w:pPr>
        <w:ind w:right="156"/>
        <w:rPr>
          <w:rFonts w:cstheme="minorHAnsi"/>
          <w:sz w:val="22"/>
          <w:szCs w:val="22"/>
        </w:rPr>
      </w:pPr>
      <w:r w:rsidRPr="005D40AF">
        <w:rPr>
          <w:rFonts w:cstheme="minorHAnsi"/>
          <w:sz w:val="22"/>
          <w:szCs w:val="22"/>
        </w:rPr>
        <w:t xml:space="preserve">Catherine Robson, </w:t>
      </w:r>
      <w:r w:rsidRPr="005D40AF">
        <w:rPr>
          <w:rFonts w:cstheme="minorHAnsi"/>
          <w:i/>
          <w:iCs/>
          <w:sz w:val="22"/>
          <w:szCs w:val="22"/>
        </w:rPr>
        <w:t>Heart Beats: Everyday Life and the Memorized Poem</w:t>
      </w:r>
      <w:r w:rsidRPr="005D40AF">
        <w:rPr>
          <w:rFonts w:cstheme="minorHAnsi"/>
          <w:sz w:val="22"/>
          <w:szCs w:val="22"/>
        </w:rPr>
        <w:t xml:space="preserve"> (Princeton and Oxford: Princeton University Press, 2021). </w:t>
      </w:r>
    </w:p>
    <w:p w14:paraId="5128ABF3" w14:textId="77777777" w:rsidR="00401E23" w:rsidRPr="005D40AF" w:rsidRDefault="00401E23" w:rsidP="00401E23">
      <w:pPr>
        <w:spacing w:before="1"/>
        <w:ind w:right="539"/>
        <w:jc w:val="both"/>
        <w:rPr>
          <w:rFonts w:cstheme="minorHAnsi"/>
          <w:b/>
          <w:bCs/>
          <w:sz w:val="22"/>
          <w:szCs w:val="22"/>
        </w:rPr>
      </w:pPr>
    </w:p>
    <w:p w14:paraId="541E6307" w14:textId="68744FDC" w:rsidR="00401E23" w:rsidRPr="005D40AF" w:rsidRDefault="00401E23" w:rsidP="00401E23">
      <w:pPr>
        <w:spacing w:before="1"/>
        <w:ind w:right="539"/>
        <w:jc w:val="both"/>
        <w:rPr>
          <w:rFonts w:cstheme="minorHAnsi"/>
          <w:b/>
          <w:bCs/>
          <w:sz w:val="22"/>
          <w:szCs w:val="22"/>
        </w:rPr>
      </w:pPr>
      <w:r w:rsidRPr="005D40AF">
        <w:rPr>
          <w:rFonts w:cstheme="minorHAnsi"/>
          <w:b/>
          <w:bCs/>
          <w:sz w:val="22"/>
          <w:szCs w:val="22"/>
        </w:rPr>
        <w:t>Chapter in an Edited Book</w:t>
      </w:r>
    </w:p>
    <w:p w14:paraId="164F90CE" w14:textId="5054ACE7" w:rsidR="00401E23" w:rsidRPr="005D40AF" w:rsidRDefault="00401E23" w:rsidP="00401E23">
      <w:pPr>
        <w:spacing w:before="1"/>
        <w:ind w:right="539"/>
        <w:jc w:val="both"/>
        <w:rPr>
          <w:rFonts w:cstheme="minorHAnsi"/>
          <w:sz w:val="22"/>
          <w:szCs w:val="22"/>
        </w:rPr>
      </w:pPr>
      <w:r w:rsidRPr="005D40AF">
        <w:rPr>
          <w:rFonts w:cstheme="minorHAnsi"/>
          <w:sz w:val="22"/>
          <w:szCs w:val="22"/>
        </w:rPr>
        <w:t xml:space="preserve">Emma Sutton, </w:t>
      </w:r>
      <w:r w:rsidR="0092651E">
        <w:rPr>
          <w:rFonts w:cstheme="minorHAnsi"/>
          <w:sz w:val="22"/>
          <w:szCs w:val="22"/>
        </w:rPr>
        <w:t>“</w:t>
      </w:r>
      <w:r w:rsidRPr="005D40AF">
        <w:rPr>
          <w:rFonts w:cstheme="minorHAnsi"/>
          <w:sz w:val="22"/>
          <w:szCs w:val="22"/>
        </w:rPr>
        <w:t xml:space="preserve">Fiction as Musical Critique: Virginia Woolf, </w:t>
      </w:r>
      <w:r w:rsidRPr="005D40AF">
        <w:rPr>
          <w:rFonts w:cstheme="minorHAnsi"/>
          <w:i/>
          <w:iCs/>
          <w:sz w:val="22"/>
          <w:szCs w:val="22"/>
        </w:rPr>
        <w:t>The Voyage Out</w:t>
      </w:r>
      <w:r w:rsidRPr="005D40AF">
        <w:rPr>
          <w:rFonts w:cstheme="minorHAnsi"/>
          <w:sz w:val="22"/>
          <w:szCs w:val="22"/>
        </w:rPr>
        <w:t xml:space="preserve"> and the case of Wagner</w:t>
      </w:r>
      <w:r w:rsidR="0092651E">
        <w:rPr>
          <w:rFonts w:cstheme="minorHAnsi"/>
          <w:sz w:val="22"/>
          <w:szCs w:val="22"/>
        </w:rPr>
        <w:t>”</w:t>
      </w:r>
      <w:r w:rsidRPr="005D40AF">
        <w:rPr>
          <w:rFonts w:cstheme="minorHAnsi"/>
          <w:sz w:val="22"/>
          <w:szCs w:val="22"/>
        </w:rPr>
        <w:t xml:space="preserve">. In </w:t>
      </w:r>
      <w:r w:rsidRPr="005D40AF">
        <w:rPr>
          <w:rFonts w:cstheme="minorHAnsi"/>
          <w:i/>
          <w:iCs/>
          <w:sz w:val="22"/>
          <w:szCs w:val="22"/>
        </w:rPr>
        <w:t>Words and Notes in the Long Nineteenth Century</w:t>
      </w:r>
      <w:r w:rsidRPr="005D40AF">
        <w:rPr>
          <w:rFonts w:cstheme="minorHAnsi"/>
          <w:sz w:val="22"/>
          <w:szCs w:val="22"/>
        </w:rPr>
        <w:t>,</w:t>
      </w:r>
      <w:r w:rsidRPr="005D40AF">
        <w:rPr>
          <w:rFonts w:cstheme="minorHAnsi"/>
          <w:i/>
          <w:iCs/>
          <w:sz w:val="22"/>
          <w:szCs w:val="22"/>
        </w:rPr>
        <w:t xml:space="preserve"> </w:t>
      </w:r>
      <w:r w:rsidRPr="005D40AF">
        <w:rPr>
          <w:rFonts w:cstheme="minorHAnsi"/>
          <w:sz w:val="22"/>
          <w:szCs w:val="22"/>
        </w:rPr>
        <w:t>eds. Phyllis Weliver and Katharine Ellis (Woodbridge: The Boydell Press, 2013), 145–63.</w:t>
      </w:r>
    </w:p>
    <w:p w14:paraId="6ED1D2FA" w14:textId="77777777" w:rsidR="00401E23" w:rsidRPr="005D40AF" w:rsidRDefault="00401E23" w:rsidP="00401E23">
      <w:pPr>
        <w:spacing w:before="1"/>
        <w:ind w:right="539"/>
        <w:jc w:val="both"/>
        <w:rPr>
          <w:rFonts w:cstheme="minorHAnsi"/>
          <w:sz w:val="22"/>
          <w:szCs w:val="22"/>
        </w:rPr>
      </w:pPr>
    </w:p>
    <w:p w14:paraId="7DD9AFE2" w14:textId="5850295C" w:rsidR="00401E23" w:rsidRPr="005D40AF" w:rsidRDefault="00401E23" w:rsidP="00401E23">
      <w:pPr>
        <w:shd w:val="clear" w:color="auto" w:fill="FFFFFF"/>
        <w:textAlignment w:val="baseline"/>
        <w:outlineLvl w:val="2"/>
        <w:rPr>
          <w:rFonts w:eastAsia="Times New Roman" w:cstheme="minorHAnsi"/>
          <w:b/>
          <w:bCs/>
          <w:kern w:val="0"/>
          <w:sz w:val="22"/>
          <w:szCs w:val="22"/>
          <w:lang w:eastAsia="en-GB"/>
          <w14:ligatures w14:val="none"/>
        </w:rPr>
      </w:pPr>
      <w:r w:rsidRPr="005D40AF">
        <w:rPr>
          <w:rFonts w:eastAsia="Times New Roman" w:cstheme="minorHAnsi"/>
          <w:b/>
          <w:bCs/>
          <w:kern w:val="0"/>
          <w:sz w:val="22"/>
          <w:szCs w:val="22"/>
          <w:lang w:eastAsia="en-GB"/>
          <w14:ligatures w14:val="none"/>
        </w:rPr>
        <w:t xml:space="preserve">Journal Article </w:t>
      </w:r>
    </w:p>
    <w:p w14:paraId="0BE3FDFD" w14:textId="04A2C07C" w:rsidR="00401E23" w:rsidRPr="005D40AF" w:rsidRDefault="00401E23" w:rsidP="00401E23">
      <w:pPr>
        <w:shd w:val="clear" w:color="auto" w:fill="FFFFFF"/>
        <w:textAlignment w:val="baseline"/>
        <w:outlineLvl w:val="2"/>
        <w:rPr>
          <w:rFonts w:eastAsia="Times New Roman" w:cstheme="minorHAnsi"/>
          <w:kern w:val="0"/>
          <w:sz w:val="22"/>
          <w:szCs w:val="22"/>
          <w:lang w:eastAsia="en-GB"/>
          <w14:ligatures w14:val="none"/>
        </w:rPr>
      </w:pPr>
      <w:r w:rsidRPr="005D40AF">
        <w:rPr>
          <w:rFonts w:cstheme="minorHAnsi"/>
          <w:sz w:val="22"/>
          <w:szCs w:val="22"/>
          <w:shd w:val="clear" w:color="auto" w:fill="FFFFFF"/>
        </w:rPr>
        <w:t>Susan Satterfield, “Livy and the </w:t>
      </w:r>
      <w:r w:rsidRPr="003B7AD9">
        <w:rPr>
          <w:rStyle w:val="i"/>
          <w:rFonts w:cstheme="minorHAnsi"/>
          <w:i/>
          <w:iCs/>
          <w:sz w:val="22"/>
          <w:szCs w:val="22"/>
          <w:shd w:val="clear" w:color="auto" w:fill="FFFFFF"/>
        </w:rPr>
        <w:t>Pax Deum</w:t>
      </w:r>
      <w:r w:rsidRPr="00733F87">
        <w:rPr>
          <w:rFonts w:cstheme="minorHAnsi"/>
          <w:sz w:val="22"/>
          <w:szCs w:val="22"/>
          <w:shd w:val="clear" w:color="auto" w:fill="FFFFFF"/>
        </w:rPr>
        <w:t>,” </w:t>
      </w:r>
      <w:r w:rsidRPr="005D40AF">
        <w:rPr>
          <w:rStyle w:val="i"/>
          <w:rFonts w:cstheme="minorHAnsi"/>
          <w:i/>
          <w:iCs/>
          <w:sz w:val="22"/>
          <w:szCs w:val="22"/>
          <w:shd w:val="clear" w:color="auto" w:fill="FFFFFF"/>
        </w:rPr>
        <w:t>Classical Philology</w:t>
      </w:r>
      <w:r w:rsidRPr="005D40AF">
        <w:rPr>
          <w:rFonts w:cstheme="minorHAnsi"/>
          <w:sz w:val="22"/>
          <w:szCs w:val="22"/>
          <w:shd w:val="clear" w:color="auto" w:fill="FFFFFF"/>
        </w:rPr>
        <w:t> 111, no. 2 (April 2016): 170</w:t>
      </w:r>
    </w:p>
    <w:p w14:paraId="3F7D26E9" w14:textId="4C2D9E41" w:rsidR="00401E23" w:rsidRPr="005D40AF" w:rsidRDefault="00401E23" w:rsidP="00401E23">
      <w:pPr>
        <w:shd w:val="clear" w:color="auto" w:fill="FFFFFF"/>
        <w:spacing w:before="100" w:beforeAutospacing="1" w:after="100" w:afterAutospacing="1"/>
        <w:textAlignment w:val="baseline"/>
        <w:rPr>
          <w:rFonts w:eastAsia="Times New Roman" w:cstheme="minorHAnsi"/>
          <w:kern w:val="0"/>
          <w:sz w:val="22"/>
          <w:szCs w:val="22"/>
          <w:lang w:eastAsia="en-GB"/>
          <w14:ligatures w14:val="none"/>
        </w:rPr>
      </w:pPr>
      <w:r w:rsidRPr="005D40AF">
        <w:rPr>
          <w:rFonts w:eastAsia="Times New Roman" w:cstheme="minorHAnsi"/>
          <w:kern w:val="0"/>
          <w:sz w:val="22"/>
          <w:szCs w:val="22"/>
          <w:lang w:eastAsia="en-GB"/>
          <w14:ligatures w14:val="none"/>
        </w:rPr>
        <w:t xml:space="preserve">Further referencing styles for footnotes (including shortened style) and references </w:t>
      </w:r>
      <w:r w:rsidR="00DC6B6B" w:rsidRPr="005D40AF">
        <w:rPr>
          <w:rFonts w:eastAsia="Times New Roman" w:cstheme="minorHAnsi"/>
          <w:kern w:val="0"/>
          <w:sz w:val="22"/>
          <w:szCs w:val="22"/>
          <w:lang w:eastAsia="en-GB"/>
          <w14:ligatures w14:val="none"/>
        </w:rPr>
        <w:t xml:space="preserve">at the end of the chapter </w:t>
      </w:r>
      <w:r w:rsidRPr="005D40AF">
        <w:rPr>
          <w:rFonts w:eastAsia="Times New Roman" w:cstheme="minorHAnsi"/>
          <w:kern w:val="0"/>
          <w:sz w:val="22"/>
          <w:szCs w:val="22"/>
          <w:lang w:eastAsia="en-GB"/>
          <w14:ligatures w14:val="none"/>
        </w:rPr>
        <w:t xml:space="preserve">are illustrated at </w:t>
      </w:r>
      <w:hyperlink r:id="rId27" w:history="1">
        <w:r w:rsidR="003F1E0E" w:rsidRPr="009E494C">
          <w:rPr>
            <w:rStyle w:val="Hyperlink"/>
            <w:rFonts w:eastAsia="Times New Roman" w:cstheme="minorHAnsi"/>
            <w:kern w:val="0"/>
            <w:sz w:val="22"/>
            <w:szCs w:val="22"/>
            <w:lang w:eastAsia="en-GB"/>
            <w14:ligatures w14:val="none"/>
          </w:rPr>
          <w:t>Chicago Manual of Style</w:t>
        </w:r>
      </w:hyperlink>
      <w:r w:rsidR="009E494C">
        <w:rPr>
          <w:rFonts w:eastAsia="Times New Roman" w:cstheme="minorHAnsi"/>
          <w:kern w:val="0"/>
          <w:sz w:val="22"/>
          <w:szCs w:val="22"/>
          <w:lang w:eastAsia="en-GB"/>
          <w14:ligatures w14:val="none"/>
        </w:rPr>
        <w:t>.</w:t>
      </w:r>
    </w:p>
    <w:p w14:paraId="16DBAD1B" w14:textId="453FB05E" w:rsidR="00497BB1" w:rsidRPr="005D40AF" w:rsidRDefault="00497BB1" w:rsidP="00401E23">
      <w:pPr>
        <w:shd w:val="clear" w:color="auto" w:fill="FFFFFF"/>
        <w:spacing w:before="100" w:beforeAutospacing="1" w:after="100" w:afterAutospacing="1"/>
        <w:textAlignment w:val="baseline"/>
        <w:outlineLvl w:val="2"/>
        <w:rPr>
          <w:rFonts w:eastAsia="Times New Roman" w:cstheme="minorHAnsi"/>
          <w:b/>
          <w:bCs/>
          <w:kern w:val="0"/>
          <w:sz w:val="22"/>
          <w:szCs w:val="22"/>
          <w:lang w:eastAsia="en-GB"/>
          <w14:ligatures w14:val="none"/>
        </w:rPr>
      </w:pPr>
      <w:r w:rsidRPr="005D40AF">
        <w:rPr>
          <w:rFonts w:eastAsia="Times New Roman" w:cstheme="minorHAnsi"/>
          <w:b/>
          <w:bCs/>
          <w:kern w:val="0"/>
          <w:sz w:val="22"/>
          <w:szCs w:val="22"/>
          <w:lang w:eastAsia="en-GB"/>
          <w14:ligatures w14:val="none"/>
        </w:rPr>
        <w:t>2.</w:t>
      </w:r>
      <w:r w:rsidR="00AB07D6" w:rsidRPr="005D40AF">
        <w:rPr>
          <w:rFonts w:eastAsia="Times New Roman" w:cstheme="minorHAnsi"/>
          <w:b/>
          <w:bCs/>
          <w:kern w:val="0"/>
          <w:sz w:val="22"/>
          <w:szCs w:val="22"/>
          <w:lang w:eastAsia="en-GB"/>
          <w14:ligatures w14:val="none"/>
        </w:rPr>
        <w:t>1.6</w:t>
      </w:r>
      <w:r w:rsidRPr="005D40AF">
        <w:rPr>
          <w:rFonts w:eastAsia="Times New Roman" w:cstheme="minorHAnsi"/>
          <w:b/>
          <w:bCs/>
          <w:kern w:val="0"/>
          <w:sz w:val="22"/>
          <w:szCs w:val="22"/>
          <w:lang w:eastAsia="en-GB"/>
          <w14:ligatures w14:val="none"/>
        </w:rPr>
        <w:t xml:space="preserve"> Spelling</w:t>
      </w:r>
    </w:p>
    <w:p w14:paraId="048CABD8" w14:textId="30A45304" w:rsidR="00497BB1" w:rsidRPr="005D40AF" w:rsidRDefault="00497BB1" w:rsidP="00401E23">
      <w:pPr>
        <w:shd w:val="clear" w:color="auto" w:fill="FFFFFF"/>
        <w:spacing w:before="100" w:beforeAutospacing="1" w:after="100" w:afterAutospacing="1"/>
        <w:textAlignment w:val="baseline"/>
        <w:rPr>
          <w:rFonts w:eastAsia="Times New Roman" w:cstheme="minorHAnsi"/>
          <w:kern w:val="0"/>
          <w:sz w:val="22"/>
          <w:szCs w:val="22"/>
          <w:lang w:eastAsia="en-GB"/>
          <w14:ligatures w14:val="none"/>
        </w:rPr>
      </w:pPr>
      <w:r w:rsidRPr="005D40AF">
        <w:rPr>
          <w:rFonts w:eastAsia="Times New Roman" w:cstheme="minorHAnsi"/>
          <w:kern w:val="0"/>
          <w:sz w:val="22"/>
          <w:szCs w:val="22"/>
          <w:lang w:eastAsia="en-GB"/>
          <w14:ligatures w14:val="none"/>
        </w:rPr>
        <w:t>UK spelling should be used.</w:t>
      </w:r>
      <w:r w:rsidR="006C47B3" w:rsidRPr="005D40AF">
        <w:rPr>
          <w:rFonts w:eastAsia="Times New Roman" w:cstheme="minorHAnsi"/>
          <w:kern w:val="0"/>
          <w:sz w:val="22"/>
          <w:szCs w:val="22"/>
          <w:lang w:eastAsia="en-GB"/>
          <w14:ligatures w14:val="none"/>
        </w:rPr>
        <w:t xml:space="preserve"> </w:t>
      </w:r>
    </w:p>
    <w:p w14:paraId="1AD02B94" w14:textId="6CFFF695" w:rsidR="006C47B3" w:rsidRPr="005E5541" w:rsidRDefault="007F286A" w:rsidP="00401E23">
      <w:pPr>
        <w:shd w:val="clear" w:color="auto" w:fill="FFFFFF"/>
        <w:spacing w:before="100" w:beforeAutospacing="1" w:after="100" w:afterAutospacing="1"/>
        <w:textAlignment w:val="baseline"/>
        <w:rPr>
          <w:rFonts w:eastAsia="Times New Roman" w:cstheme="minorHAnsi"/>
          <w:b/>
          <w:bCs/>
          <w:color w:val="000000" w:themeColor="text1"/>
          <w:kern w:val="0"/>
          <w:sz w:val="22"/>
          <w:szCs w:val="22"/>
          <w:lang w:eastAsia="en-GB"/>
          <w14:ligatures w14:val="none"/>
        </w:rPr>
      </w:pPr>
      <w:r w:rsidRPr="005E5541">
        <w:rPr>
          <w:rFonts w:eastAsia="Times New Roman" w:cstheme="minorHAnsi"/>
          <w:b/>
          <w:bCs/>
          <w:color w:val="000000" w:themeColor="text1"/>
          <w:kern w:val="0"/>
          <w:sz w:val="22"/>
          <w:szCs w:val="22"/>
          <w:lang w:eastAsia="en-GB"/>
          <w14:ligatures w14:val="none"/>
        </w:rPr>
        <w:t>2.</w:t>
      </w:r>
      <w:r w:rsidR="00AB07D6" w:rsidRPr="005E5541">
        <w:rPr>
          <w:rFonts w:eastAsia="Times New Roman" w:cstheme="minorHAnsi"/>
          <w:b/>
          <w:bCs/>
          <w:color w:val="000000" w:themeColor="text1"/>
          <w:kern w:val="0"/>
          <w:sz w:val="22"/>
          <w:szCs w:val="22"/>
          <w:lang w:eastAsia="en-GB"/>
          <w14:ligatures w14:val="none"/>
        </w:rPr>
        <w:t>1.7</w:t>
      </w:r>
      <w:r w:rsidRPr="005E5541">
        <w:rPr>
          <w:rFonts w:eastAsia="Times New Roman" w:cstheme="minorHAnsi"/>
          <w:b/>
          <w:bCs/>
          <w:color w:val="000000" w:themeColor="text1"/>
          <w:kern w:val="0"/>
          <w:sz w:val="22"/>
          <w:szCs w:val="22"/>
          <w:lang w:eastAsia="en-GB"/>
          <w14:ligatures w14:val="none"/>
        </w:rPr>
        <w:t xml:space="preserve"> Quotations</w:t>
      </w:r>
    </w:p>
    <w:p w14:paraId="4267F79A" w14:textId="7CD0B1B3" w:rsidR="007F286A" w:rsidRPr="005E5541" w:rsidRDefault="007F286A" w:rsidP="007F286A">
      <w:pPr>
        <w:spacing w:afterLines="120" w:after="288"/>
        <w:rPr>
          <w:rFonts w:eastAsia="Times New Roman" w:cstheme="minorHAnsi"/>
          <w:color w:val="000000" w:themeColor="text1"/>
          <w:sz w:val="22"/>
          <w:szCs w:val="22"/>
          <w:lang w:eastAsia="en-GB"/>
        </w:rPr>
      </w:pPr>
      <w:r w:rsidRPr="005E5541">
        <w:rPr>
          <w:rFonts w:eastAsia="Times New Roman" w:cstheme="minorHAnsi"/>
          <w:color w:val="000000" w:themeColor="text1"/>
          <w:sz w:val="22"/>
          <w:szCs w:val="22"/>
          <w:lang w:eastAsia="en-GB"/>
        </w:rPr>
        <w:lastRenderedPageBreak/>
        <w:t>Please use single quotation marks, except where ‘a quotation is “within” a quotation’. Any form of consistent quotation style is acceptable. Please note that long quotations should be indented without quotation marks.</w:t>
      </w:r>
    </w:p>
    <w:p w14:paraId="38C0CA95" w14:textId="51F20B90" w:rsidR="004C4D66" w:rsidRPr="005E5541" w:rsidRDefault="004C4D66" w:rsidP="004C4D66">
      <w:pPr>
        <w:shd w:val="clear" w:color="auto" w:fill="FFFFFF"/>
        <w:spacing w:before="100" w:beforeAutospacing="1" w:after="100" w:afterAutospacing="1"/>
        <w:textAlignment w:val="baseline"/>
        <w:rPr>
          <w:rFonts w:eastAsia="Times New Roman" w:cstheme="minorHAnsi"/>
          <w:b/>
          <w:bCs/>
          <w:color w:val="000000" w:themeColor="text1"/>
          <w:kern w:val="0"/>
          <w:sz w:val="22"/>
          <w:szCs w:val="22"/>
          <w:lang w:eastAsia="en-GB"/>
          <w14:ligatures w14:val="none"/>
        </w:rPr>
      </w:pPr>
      <w:r w:rsidRPr="005E5541">
        <w:rPr>
          <w:rFonts w:eastAsia="Times New Roman" w:cstheme="minorHAnsi"/>
          <w:b/>
          <w:bCs/>
          <w:color w:val="000000" w:themeColor="text1"/>
          <w:kern w:val="0"/>
          <w:sz w:val="22"/>
          <w:szCs w:val="22"/>
          <w:lang w:eastAsia="en-GB"/>
          <w14:ligatures w14:val="none"/>
        </w:rPr>
        <w:t>2.</w:t>
      </w:r>
      <w:r w:rsidR="00C01DED" w:rsidRPr="005E5541">
        <w:rPr>
          <w:rFonts w:eastAsia="Times New Roman" w:cstheme="minorHAnsi"/>
          <w:b/>
          <w:bCs/>
          <w:color w:val="000000" w:themeColor="text1"/>
          <w:kern w:val="0"/>
          <w:sz w:val="22"/>
          <w:szCs w:val="22"/>
          <w:lang w:eastAsia="en-GB"/>
          <w14:ligatures w14:val="none"/>
        </w:rPr>
        <w:t>1.</w:t>
      </w:r>
      <w:r w:rsidR="005B65B5" w:rsidRPr="005E5541">
        <w:rPr>
          <w:rFonts w:eastAsia="Times New Roman" w:cstheme="minorHAnsi"/>
          <w:b/>
          <w:bCs/>
          <w:color w:val="000000" w:themeColor="text1"/>
          <w:kern w:val="0"/>
          <w:sz w:val="22"/>
          <w:szCs w:val="22"/>
          <w:lang w:eastAsia="en-GB"/>
          <w14:ligatures w14:val="none"/>
        </w:rPr>
        <w:t>8</w:t>
      </w:r>
      <w:r w:rsidRPr="005E5541">
        <w:rPr>
          <w:rFonts w:eastAsia="Times New Roman" w:cstheme="minorHAnsi"/>
          <w:b/>
          <w:bCs/>
          <w:color w:val="000000" w:themeColor="text1"/>
          <w:kern w:val="0"/>
          <w:sz w:val="22"/>
          <w:szCs w:val="22"/>
          <w:lang w:eastAsia="en-GB"/>
          <w14:ligatures w14:val="none"/>
        </w:rPr>
        <w:t xml:space="preserve"> Funding details</w:t>
      </w:r>
    </w:p>
    <w:p w14:paraId="7726B74B" w14:textId="77777777" w:rsidR="00E072E6" w:rsidRPr="005E5541" w:rsidRDefault="00E072E6" w:rsidP="00E072E6">
      <w:pPr>
        <w:rPr>
          <w:rFonts w:eastAsia="Times New Roman" w:cstheme="minorHAnsi"/>
          <w:color w:val="000000" w:themeColor="text1"/>
          <w:sz w:val="22"/>
          <w:szCs w:val="22"/>
          <w:lang w:eastAsia="en-GB"/>
        </w:rPr>
      </w:pPr>
      <w:r w:rsidRPr="005E5541">
        <w:rPr>
          <w:rFonts w:eastAsia="Times New Roman" w:cstheme="minorHAnsi"/>
          <w:color w:val="000000" w:themeColor="text1"/>
          <w:sz w:val="22"/>
          <w:szCs w:val="22"/>
          <w:lang w:eastAsia="en-GB"/>
        </w:rPr>
        <w:t>Please supply all details required by your funding and grant-awarding bodies as follows:</w:t>
      </w:r>
    </w:p>
    <w:p w14:paraId="2352B468" w14:textId="77777777" w:rsidR="00E072E6" w:rsidRPr="005E5541" w:rsidRDefault="00E072E6" w:rsidP="00E072E6">
      <w:pPr>
        <w:rPr>
          <w:rFonts w:eastAsia="Times New Roman" w:cstheme="minorHAnsi"/>
          <w:i/>
          <w:color w:val="000000" w:themeColor="text1"/>
          <w:sz w:val="22"/>
          <w:szCs w:val="22"/>
          <w:lang w:eastAsia="en-GB"/>
        </w:rPr>
      </w:pPr>
      <w:r w:rsidRPr="005E5541">
        <w:rPr>
          <w:rFonts w:eastAsia="Times New Roman" w:cstheme="minorHAnsi"/>
          <w:i/>
          <w:color w:val="000000" w:themeColor="text1"/>
          <w:sz w:val="22"/>
          <w:szCs w:val="22"/>
          <w:lang w:eastAsia="en-GB"/>
        </w:rPr>
        <w:t>For single agency grants</w:t>
      </w:r>
    </w:p>
    <w:p w14:paraId="36DFAC82" w14:textId="77777777" w:rsidR="00E072E6" w:rsidRPr="005E5541" w:rsidRDefault="00E072E6" w:rsidP="00E072E6">
      <w:pPr>
        <w:rPr>
          <w:rFonts w:eastAsia="Times New Roman" w:cstheme="minorHAnsi"/>
          <w:color w:val="000000" w:themeColor="text1"/>
          <w:sz w:val="22"/>
          <w:szCs w:val="22"/>
          <w:lang w:eastAsia="en-GB"/>
        </w:rPr>
      </w:pPr>
      <w:r w:rsidRPr="005E5541">
        <w:rPr>
          <w:rFonts w:eastAsia="Times New Roman" w:cstheme="minorHAnsi"/>
          <w:color w:val="000000" w:themeColor="text1"/>
          <w:sz w:val="22"/>
          <w:szCs w:val="22"/>
          <w:lang w:eastAsia="en-GB"/>
        </w:rPr>
        <w:t xml:space="preserve">This work was supported by the [Funding Agency] under Grant [number </w:t>
      </w:r>
      <w:proofErr w:type="spellStart"/>
      <w:r w:rsidRPr="005E5541">
        <w:rPr>
          <w:rFonts w:eastAsia="Times New Roman" w:cstheme="minorHAnsi"/>
          <w:color w:val="000000" w:themeColor="text1"/>
          <w:sz w:val="22"/>
          <w:szCs w:val="22"/>
          <w:lang w:eastAsia="en-GB"/>
        </w:rPr>
        <w:t>xxxx</w:t>
      </w:r>
      <w:proofErr w:type="spellEnd"/>
      <w:r w:rsidRPr="005E5541">
        <w:rPr>
          <w:rFonts w:eastAsia="Times New Roman" w:cstheme="minorHAnsi"/>
          <w:color w:val="000000" w:themeColor="text1"/>
          <w:sz w:val="22"/>
          <w:szCs w:val="22"/>
          <w:lang w:eastAsia="en-GB"/>
        </w:rPr>
        <w:t>].</w:t>
      </w:r>
    </w:p>
    <w:p w14:paraId="3DE9CFF1" w14:textId="77777777" w:rsidR="00E072E6" w:rsidRPr="005E5541" w:rsidRDefault="00E072E6" w:rsidP="00E072E6">
      <w:pPr>
        <w:rPr>
          <w:rFonts w:eastAsia="Times New Roman" w:cstheme="minorHAnsi"/>
          <w:i/>
          <w:color w:val="000000" w:themeColor="text1"/>
          <w:sz w:val="22"/>
          <w:szCs w:val="22"/>
          <w:lang w:eastAsia="en-GB"/>
        </w:rPr>
      </w:pPr>
      <w:r w:rsidRPr="005E5541">
        <w:rPr>
          <w:rFonts w:eastAsia="Times New Roman" w:cstheme="minorHAnsi"/>
          <w:i/>
          <w:color w:val="000000" w:themeColor="text1"/>
          <w:sz w:val="22"/>
          <w:szCs w:val="22"/>
          <w:lang w:eastAsia="en-GB"/>
        </w:rPr>
        <w:t>For multiple agency grants</w:t>
      </w:r>
    </w:p>
    <w:p w14:paraId="4DDB2CC9" w14:textId="77777777" w:rsidR="00E072E6" w:rsidRPr="005E5541" w:rsidRDefault="00E072E6" w:rsidP="00E072E6">
      <w:pPr>
        <w:rPr>
          <w:rFonts w:eastAsia="Times New Roman" w:cstheme="minorHAnsi"/>
          <w:color w:val="000000" w:themeColor="text1"/>
          <w:sz w:val="22"/>
          <w:szCs w:val="22"/>
          <w:lang w:eastAsia="en-GB"/>
        </w:rPr>
      </w:pPr>
      <w:r w:rsidRPr="005E5541">
        <w:rPr>
          <w:rFonts w:eastAsia="Times New Roman" w:cstheme="minorHAnsi"/>
          <w:color w:val="000000" w:themeColor="text1"/>
          <w:sz w:val="22"/>
          <w:szCs w:val="22"/>
          <w:lang w:eastAsia="en-GB"/>
        </w:rPr>
        <w:t xml:space="preserve">This work was supported by the [Funding Agency #1] under Grant [number </w:t>
      </w:r>
      <w:proofErr w:type="spellStart"/>
      <w:r w:rsidRPr="005E5541">
        <w:rPr>
          <w:rFonts w:eastAsia="Times New Roman" w:cstheme="minorHAnsi"/>
          <w:color w:val="000000" w:themeColor="text1"/>
          <w:sz w:val="22"/>
          <w:szCs w:val="22"/>
          <w:lang w:eastAsia="en-GB"/>
        </w:rPr>
        <w:t>xxxx</w:t>
      </w:r>
      <w:proofErr w:type="spellEnd"/>
      <w:r w:rsidRPr="005E5541">
        <w:rPr>
          <w:rFonts w:eastAsia="Times New Roman" w:cstheme="minorHAnsi"/>
          <w:color w:val="000000" w:themeColor="text1"/>
          <w:sz w:val="22"/>
          <w:szCs w:val="22"/>
          <w:lang w:eastAsia="en-GB"/>
        </w:rPr>
        <w:t xml:space="preserve">]; [Funding Agency #2] under Grant [number </w:t>
      </w:r>
      <w:proofErr w:type="spellStart"/>
      <w:r w:rsidRPr="005E5541">
        <w:rPr>
          <w:rFonts w:eastAsia="Times New Roman" w:cstheme="minorHAnsi"/>
          <w:color w:val="000000" w:themeColor="text1"/>
          <w:sz w:val="22"/>
          <w:szCs w:val="22"/>
          <w:lang w:eastAsia="en-GB"/>
        </w:rPr>
        <w:t>xxxx</w:t>
      </w:r>
      <w:proofErr w:type="spellEnd"/>
      <w:r w:rsidRPr="005E5541">
        <w:rPr>
          <w:rFonts w:eastAsia="Times New Roman" w:cstheme="minorHAnsi"/>
          <w:color w:val="000000" w:themeColor="text1"/>
          <w:sz w:val="22"/>
          <w:szCs w:val="22"/>
          <w:lang w:eastAsia="en-GB"/>
        </w:rPr>
        <w:t xml:space="preserve">]; and [Funding Agency #3] under Grant [number </w:t>
      </w:r>
      <w:proofErr w:type="spellStart"/>
      <w:r w:rsidRPr="005E5541">
        <w:rPr>
          <w:rFonts w:eastAsia="Times New Roman" w:cstheme="minorHAnsi"/>
          <w:color w:val="000000" w:themeColor="text1"/>
          <w:sz w:val="22"/>
          <w:szCs w:val="22"/>
          <w:lang w:eastAsia="en-GB"/>
        </w:rPr>
        <w:t>xxxx</w:t>
      </w:r>
      <w:proofErr w:type="spellEnd"/>
      <w:r w:rsidRPr="005E5541">
        <w:rPr>
          <w:rFonts w:eastAsia="Times New Roman" w:cstheme="minorHAnsi"/>
          <w:color w:val="000000" w:themeColor="text1"/>
          <w:sz w:val="22"/>
          <w:szCs w:val="22"/>
          <w:lang w:eastAsia="en-GB"/>
        </w:rPr>
        <w:t>].</w:t>
      </w:r>
    </w:p>
    <w:p w14:paraId="0DCE5397" w14:textId="2877AF1F" w:rsidR="004C4D66" w:rsidRPr="005E5541" w:rsidRDefault="00C01DED" w:rsidP="004C4D66">
      <w:pPr>
        <w:shd w:val="clear" w:color="auto" w:fill="FFFFFF"/>
        <w:spacing w:before="100" w:beforeAutospacing="1" w:after="100" w:afterAutospacing="1"/>
        <w:textAlignment w:val="baseline"/>
        <w:rPr>
          <w:rFonts w:eastAsia="Times New Roman" w:cstheme="minorHAnsi"/>
          <w:b/>
          <w:bCs/>
          <w:color w:val="000000" w:themeColor="text1"/>
          <w:kern w:val="0"/>
          <w:sz w:val="22"/>
          <w:szCs w:val="22"/>
          <w:lang w:eastAsia="en-GB"/>
          <w14:ligatures w14:val="none"/>
        </w:rPr>
      </w:pPr>
      <w:r w:rsidRPr="005E5541">
        <w:rPr>
          <w:rFonts w:eastAsia="Times New Roman" w:cstheme="minorHAnsi"/>
          <w:b/>
          <w:bCs/>
          <w:color w:val="000000" w:themeColor="text1"/>
          <w:kern w:val="0"/>
          <w:sz w:val="22"/>
          <w:szCs w:val="22"/>
          <w:lang w:eastAsia="en-GB"/>
          <w14:ligatures w14:val="none"/>
        </w:rPr>
        <w:t>2.</w:t>
      </w:r>
      <w:r w:rsidR="005B65B5" w:rsidRPr="005E5541">
        <w:rPr>
          <w:rFonts w:eastAsia="Times New Roman" w:cstheme="minorHAnsi"/>
          <w:b/>
          <w:bCs/>
          <w:color w:val="000000" w:themeColor="text1"/>
          <w:kern w:val="0"/>
          <w:sz w:val="22"/>
          <w:szCs w:val="22"/>
          <w:lang w:eastAsia="en-GB"/>
          <w14:ligatures w14:val="none"/>
        </w:rPr>
        <w:t>1.9</w:t>
      </w:r>
      <w:r w:rsidRPr="005E5541">
        <w:rPr>
          <w:rFonts w:eastAsia="Times New Roman" w:cstheme="minorHAnsi"/>
          <w:b/>
          <w:bCs/>
          <w:color w:val="000000" w:themeColor="text1"/>
          <w:kern w:val="0"/>
          <w:sz w:val="22"/>
          <w:szCs w:val="22"/>
          <w:lang w:eastAsia="en-GB"/>
          <w14:ligatures w14:val="none"/>
        </w:rPr>
        <w:t xml:space="preserve"> </w:t>
      </w:r>
      <w:r w:rsidR="004C4D66" w:rsidRPr="005E5541">
        <w:rPr>
          <w:rFonts w:eastAsia="Times New Roman" w:cstheme="minorHAnsi"/>
          <w:b/>
          <w:bCs/>
          <w:color w:val="000000" w:themeColor="text1"/>
          <w:kern w:val="0"/>
          <w:sz w:val="22"/>
          <w:szCs w:val="22"/>
          <w:lang w:eastAsia="en-GB"/>
          <w14:ligatures w14:val="none"/>
        </w:rPr>
        <w:t>Disclosure statement</w:t>
      </w:r>
    </w:p>
    <w:p w14:paraId="6A1786BE" w14:textId="59D18F4F" w:rsidR="007F286A" w:rsidRPr="00C3756F" w:rsidRDefault="004C4D66" w:rsidP="007F286A">
      <w:pPr>
        <w:spacing w:afterLines="120" w:after="288"/>
        <w:rPr>
          <w:rFonts w:eastAsia="Times New Roman" w:cstheme="minorHAnsi"/>
          <w:color w:val="4472C4" w:themeColor="accent1"/>
          <w:sz w:val="22"/>
          <w:szCs w:val="22"/>
          <w:lang w:eastAsia="en-GB"/>
        </w:rPr>
      </w:pPr>
      <w:r w:rsidRPr="005E5541">
        <w:rPr>
          <w:rFonts w:cstheme="minorHAnsi"/>
          <w:color w:val="000000" w:themeColor="text1"/>
          <w:sz w:val="22"/>
          <w:szCs w:val="22"/>
        </w:rPr>
        <w:t xml:space="preserve">This is to </w:t>
      </w:r>
      <w:r w:rsidRPr="005E5541">
        <w:rPr>
          <w:rFonts w:eastAsia="Times New Roman" w:cstheme="minorHAnsi"/>
          <w:color w:val="000000" w:themeColor="text1"/>
          <w:sz w:val="22"/>
          <w:szCs w:val="22"/>
          <w:lang w:eastAsia="en-GB"/>
        </w:rPr>
        <w:t>acknowledge any financial or non-financial interest that has arisen from the direct applications of your research.</w:t>
      </w:r>
      <w:r w:rsidRPr="005E5541">
        <w:rPr>
          <w:rFonts w:cstheme="minorHAnsi"/>
          <w:color w:val="000000" w:themeColor="text1"/>
          <w:sz w:val="22"/>
          <w:szCs w:val="22"/>
        </w:rPr>
        <w:t xml:space="preserve"> </w:t>
      </w:r>
      <w:r w:rsidRPr="005E5541">
        <w:rPr>
          <w:rFonts w:eastAsia="Times New Roman" w:cstheme="minorHAnsi"/>
          <w:color w:val="000000" w:themeColor="text1"/>
          <w:sz w:val="22"/>
          <w:szCs w:val="22"/>
          <w:lang w:eastAsia="en-GB"/>
        </w:rPr>
        <w:t xml:space="preserve">If there are no relevant competing interests to declare please state this within the article, for example: </w:t>
      </w:r>
      <w:r w:rsidRPr="005E5541">
        <w:rPr>
          <w:rFonts w:eastAsia="Times New Roman" w:cstheme="minorHAnsi"/>
          <w:i/>
          <w:iCs/>
          <w:color w:val="000000" w:themeColor="text1"/>
          <w:sz w:val="22"/>
          <w:szCs w:val="22"/>
          <w:lang w:eastAsia="en-GB"/>
        </w:rPr>
        <w:t>The authors report there are no competing interests to declare</w:t>
      </w:r>
      <w:r w:rsidRPr="005E5541">
        <w:rPr>
          <w:rFonts w:eastAsia="Times New Roman" w:cstheme="minorHAnsi"/>
          <w:color w:val="000000" w:themeColor="text1"/>
          <w:sz w:val="22"/>
          <w:szCs w:val="22"/>
          <w:lang w:eastAsia="en-GB"/>
        </w:rPr>
        <w:t xml:space="preserve">. </w:t>
      </w:r>
      <w:hyperlink r:id="rId28" w:history="1">
        <w:r w:rsidRPr="00C3756F">
          <w:rPr>
            <w:rStyle w:val="Hyperlink"/>
            <w:rFonts w:eastAsia="Times New Roman" w:cstheme="minorHAnsi"/>
            <w:color w:val="4472C4" w:themeColor="accent1"/>
            <w:sz w:val="22"/>
            <w:szCs w:val="22"/>
            <w:lang w:eastAsia="en-GB"/>
          </w:rPr>
          <w:t>Further guidance on what is a conflict of interest and how to disclose it</w:t>
        </w:r>
      </w:hyperlink>
      <w:r w:rsidRPr="00C3756F">
        <w:rPr>
          <w:rFonts w:eastAsia="Times New Roman" w:cstheme="minorHAnsi"/>
          <w:color w:val="4472C4" w:themeColor="accent1"/>
          <w:sz w:val="22"/>
          <w:szCs w:val="22"/>
          <w:lang w:eastAsia="en-GB"/>
        </w:rPr>
        <w:t>.</w:t>
      </w:r>
    </w:p>
    <w:p w14:paraId="5A7A8B1D" w14:textId="3C37C3B4" w:rsidR="004C4D66" w:rsidRPr="005E5541" w:rsidRDefault="00C01DED" w:rsidP="004C4D66">
      <w:pPr>
        <w:spacing w:afterLines="120" w:after="288"/>
        <w:rPr>
          <w:rFonts w:cstheme="minorHAnsi"/>
          <w:color w:val="000000" w:themeColor="text1"/>
          <w:sz w:val="22"/>
          <w:szCs w:val="22"/>
        </w:rPr>
      </w:pPr>
      <w:r w:rsidRPr="005E5541">
        <w:rPr>
          <w:rFonts w:eastAsia="Times New Roman" w:cstheme="minorHAnsi"/>
          <w:b/>
          <w:color w:val="000000" w:themeColor="text1"/>
          <w:sz w:val="22"/>
          <w:szCs w:val="22"/>
          <w:lang w:eastAsia="en-GB"/>
        </w:rPr>
        <w:t>2.2.</w:t>
      </w:r>
      <w:r w:rsidR="005B65B5" w:rsidRPr="005E5541">
        <w:rPr>
          <w:rFonts w:eastAsia="Times New Roman" w:cstheme="minorHAnsi"/>
          <w:b/>
          <w:color w:val="000000" w:themeColor="text1"/>
          <w:sz w:val="22"/>
          <w:szCs w:val="22"/>
          <w:lang w:eastAsia="en-GB"/>
        </w:rPr>
        <w:t>0</w:t>
      </w:r>
      <w:r w:rsidRPr="005E5541">
        <w:rPr>
          <w:rFonts w:eastAsia="Times New Roman" w:cstheme="minorHAnsi"/>
          <w:b/>
          <w:color w:val="000000" w:themeColor="text1"/>
          <w:sz w:val="22"/>
          <w:szCs w:val="22"/>
          <w:lang w:eastAsia="en-GB"/>
        </w:rPr>
        <w:t xml:space="preserve"> </w:t>
      </w:r>
      <w:r w:rsidR="004C4D66" w:rsidRPr="005E5541">
        <w:rPr>
          <w:rFonts w:eastAsia="Times New Roman" w:cstheme="minorHAnsi"/>
          <w:b/>
          <w:color w:val="000000" w:themeColor="text1"/>
          <w:sz w:val="22"/>
          <w:szCs w:val="22"/>
          <w:lang w:eastAsia="en-GB"/>
        </w:rPr>
        <w:t>Supplemental online material</w:t>
      </w:r>
    </w:p>
    <w:p w14:paraId="0AF4BAAD" w14:textId="51604688" w:rsidR="004C4D66" w:rsidRPr="00C3756F" w:rsidRDefault="004C4D66" w:rsidP="007F286A">
      <w:pPr>
        <w:spacing w:afterLines="120" w:after="288"/>
        <w:rPr>
          <w:rFonts w:eastAsia="Times New Roman" w:cstheme="minorHAnsi"/>
          <w:color w:val="4472C4" w:themeColor="accent1"/>
          <w:sz w:val="22"/>
          <w:szCs w:val="22"/>
          <w:lang w:eastAsia="en-GB"/>
        </w:rPr>
      </w:pPr>
      <w:r w:rsidRPr="005E5541">
        <w:rPr>
          <w:rFonts w:eastAsia="Times New Roman" w:cstheme="minorHAnsi"/>
          <w:color w:val="000000" w:themeColor="text1"/>
          <w:sz w:val="22"/>
          <w:szCs w:val="22"/>
          <w:lang w:eastAsia="en-GB"/>
        </w:rPr>
        <w:t xml:space="preserve">Supplemental material can be a video, dataset, </w:t>
      </w:r>
      <w:proofErr w:type="spellStart"/>
      <w:r w:rsidRPr="005E5541">
        <w:rPr>
          <w:rFonts w:eastAsia="Times New Roman" w:cstheme="minorHAnsi"/>
          <w:color w:val="000000" w:themeColor="text1"/>
          <w:sz w:val="22"/>
          <w:szCs w:val="22"/>
          <w:lang w:eastAsia="en-GB"/>
        </w:rPr>
        <w:t>fileset</w:t>
      </w:r>
      <w:proofErr w:type="spellEnd"/>
      <w:r w:rsidRPr="005E5541">
        <w:rPr>
          <w:rFonts w:eastAsia="Times New Roman" w:cstheme="minorHAnsi"/>
          <w:color w:val="000000" w:themeColor="text1"/>
          <w:sz w:val="22"/>
          <w:szCs w:val="22"/>
          <w:lang w:eastAsia="en-GB"/>
        </w:rPr>
        <w:t xml:space="preserve">, sound file or anything which supports (and is pertinent to) your paper. We publish supplemental material online via </w:t>
      </w:r>
      <w:proofErr w:type="spellStart"/>
      <w:r w:rsidRPr="005E5541">
        <w:rPr>
          <w:rFonts w:eastAsia="Times New Roman" w:cstheme="minorHAnsi"/>
          <w:color w:val="000000" w:themeColor="text1"/>
          <w:sz w:val="22"/>
          <w:szCs w:val="22"/>
          <w:lang w:eastAsia="en-GB"/>
        </w:rPr>
        <w:t>Figshare</w:t>
      </w:r>
      <w:proofErr w:type="spellEnd"/>
      <w:r w:rsidRPr="005E5541">
        <w:rPr>
          <w:rFonts w:eastAsia="Times New Roman" w:cstheme="minorHAnsi"/>
          <w:color w:val="000000" w:themeColor="text1"/>
          <w:sz w:val="22"/>
          <w:szCs w:val="22"/>
          <w:lang w:eastAsia="en-GB"/>
        </w:rPr>
        <w:t xml:space="preserve">. Find out more about </w:t>
      </w:r>
      <w:hyperlink r:id="rId29" w:history="1">
        <w:r w:rsidRPr="00C3756F">
          <w:rPr>
            <w:rStyle w:val="Hyperlink"/>
            <w:rFonts w:eastAsia="Times New Roman" w:cstheme="minorHAnsi"/>
            <w:color w:val="4472C4" w:themeColor="accent1"/>
            <w:sz w:val="22"/>
            <w:szCs w:val="22"/>
            <w:lang w:eastAsia="en-GB"/>
          </w:rPr>
          <w:t>supplemental material and how to submit it with your article</w:t>
        </w:r>
      </w:hyperlink>
      <w:r w:rsidRPr="00C3756F">
        <w:rPr>
          <w:rFonts w:eastAsia="Times New Roman" w:cstheme="minorHAnsi"/>
          <w:color w:val="4472C4" w:themeColor="accent1"/>
          <w:sz w:val="22"/>
          <w:szCs w:val="22"/>
          <w:lang w:eastAsia="en-GB"/>
        </w:rPr>
        <w:t>.</w:t>
      </w:r>
    </w:p>
    <w:p w14:paraId="1A6928DD" w14:textId="77777777" w:rsidR="007F286A" w:rsidRPr="005E5541" w:rsidRDefault="007F286A" w:rsidP="007F286A">
      <w:pPr>
        <w:rPr>
          <w:rFonts w:cstheme="minorHAnsi"/>
          <w:b/>
          <w:bCs/>
          <w:color w:val="000000" w:themeColor="text1"/>
          <w:sz w:val="22"/>
          <w:szCs w:val="22"/>
        </w:rPr>
      </w:pPr>
      <w:r w:rsidRPr="005E5541">
        <w:rPr>
          <w:rFonts w:cstheme="minorHAnsi"/>
          <w:b/>
          <w:bCs/>
          <w:color w:val="000000" w:themeColor="text1"/>
          <w:sz w:val="22"/>
          <w:szCs w:val="22"/>
        </w:rPr>
        <w:t>Using Third-Party Material</w:t>
      </w:r>
    </w:p>
    <w:p w14:paraId="4F515890" w14:textId="5370CDCD" w:rsidR="007F286A" w:rsidRPr="005E5541" w:rsidRDefault="007F286A" w:rsidP="007F286A">
      <w:pPr>
        <w:rPr>
          <w:rFonts w:cstheme="minorHAnsi"/>
          <w:color w:val="000000" w:themeColor="text1"/>
          <w:sz w:val="22"/>
          <w:szCs w:val="22"/>
        </w:rPr>
      </w:pPr>
      <w:r w:rsidRPr="005E5541">
        <w:rPr>
          <w:rFonts w:cstheme="minorHAnsi"/>
          <w:color w:val="000000" w:themeColor="text1"/>
          <w:sz w:val="22"/>
          <w:szCs w:val="22"/>
        </w:rPr>
        <w:t xml:space="preserve">You must obtain the necessary permission to reuse third-party material in your article. The use of short extracts of text and some other types of material is usually permitted, on a limited basis, for the purposes of criticism and review without securing formal permission. If you wish to include any material in your paper for which you do not hold copyright, and which is not covered by this informal agreement, you will need to obtain written permission from the copyright owner prior to submission. More information on requesting permission to reproduce work(s) </w:t>
      </w:r>
      <w:hyperlink r:id="rId30" w:history="1">
        <w:r w:rsidRPr="006670CF">
          <w:rPr>
            <w:rStyle w:val="Hyperlink"/>
            <w:rFonts w:cstheme="minorHAnsi"/>
            <w:sz w:val="22"/>
            <w:szCs w:val="22"/>
          </w:rPr>
          <w:t>under copyright</w:t>
        </w:r>
      </w:hyperlink>
      <w:r w:rsidRPr="005E5541">
        <w:rPr>
          <w:rFonts w:cstheme="minorHAnsi"/>
          <w:color w:val="000000" w:themeColor="text1"/>
          <w:sz w:val="22"/>
          <w:szCs w:val="22"/>
        </w:rPr>
        <w:t>.</w:t>
      </w:r>
    </w:p>
    <w:p w14:paraId="23A93870" w14:textId="77777777" w:rsidR="00497BB1" w:rsidRPr="005E5541" w:rsidRDefault="00497BB1" w:rsidP="00401E23">
      <w:pPr>
        <w:pBdr>
          <w:bottom w:val="single" w:sz="6" w:space="2" w:color="CFD5E4"/>
        </w:pBdr>
        <w:shd w:val="clear" w:color="auto" w:fill="FFFFFF"/>
        <w:spacing w:before="100" w:beforeAutospacing="1" w:after="100" w:afterAutospacing="1"/>
        <w:textAlignment w:val="baseline"/>
        <w:outlineLvl w:val="1"/>
        <w:rPr>
          <w:rFonts w:eastAsia="Times New Roman" w:cstheme="minorHAnsi"/>
          <w:b/>
          <w:bCs/>
          <w:color w:val="000000" w:themeColor="text1"/>
          <w:kern w:val="0"/>
          <w:sz w:val="22"/>
          <w:szCs w:val="22"/>
          <w:lang w:eastAsia="en-GB"/>
          <w14:ligatures w14:val="none"/>
        </w:rPr>
      </w:pPr>
      <w:bookmarkStart w:id="4" w:name="anchor3"/>
      <w:bookmarkEnd w:id="4"/>
      <w:r w:rsidRPr="005E5541">
        <w:rPr>
          <w:rFonts w:eastAsia="Times New Roman" w:cstheme="minorHAnsi"/>
          <w:b/>
          <w:bCs/>
          <w:color w:val="000000" w:themeColor="text1"/>
          <w:kern w:val="0"/>
          <w:sz w:val="22"/>
          <w:szCs w:val="22"/>
          <w:lang w:eastAsia="en-GB"/>
          <w14:ligatures w14:val="none"/>
        </w:rPr>
        <w:t>3. File formats</w:t>
      </w:r>
    </w:p>
    <w:p w14:paraId="10DE01F3" w14:textId="77777777" w:rsidR="00497BB1" w:rsidRPr="005E5541" w:rsidRDefault="00497BB1" w:rsidP="00401E23">
      <w:pPr>
        <w:shd w:val="clear" w:color="auto" w:fill="FFFFFF"/>
        <w:spacing w:before="100" w:beforeAutospacing="1" w:after="100" w:afterAutospacing="1"/>
        <w:textAlignment w:val="baseline"/>
        <w:outlineLvl w:val="2"/>
        <w:rPr>
          <w:rFonts w:eastAsia="Times New Roman" w:cstheme="minorHAnsi"/>
          <w:b/>
          <w:bCs/>
          <w:color w:val="000000" w:themeColor="text1"/>
          <w:kern w:val="0"/>
          <w:sz w:val="22"/>
          <w:szCs w:val="22"/>
          <w:lang w:eastAsia="en-GB"/>
          <w14:ligatures w14:val="none"/>
        </w:rPr>
      </w:pPr>
      <w:r w:rsidRPr="005E5541">
        <w:rPr>
          <w:rFonts w:eastAsia="Times New Roman" w:cstheme="minorHAnsi"/>
          <w:b/>
          <w:bCs/>
          <w:color w:val="000000" w:themeColor="text1"/>
          <w:kern w:val="0"/>
          <w:sz w:val="22"/>
          <w:szCs w:val="22"/>
          <w:lang w:eastAsia="en-GB"/>
          <w14:ligatures w14:val="none"/>
        </w:rPr>
        <w:t>3.1 File naming</w:t>
      </w:r>
    </w:p>
    <w:p w14:paraId="110ADF6C" w14:textId="3440535A" w:rsidR="00C21611" w:rsidRPr="005E5541" w:rsidRDefault="00C21611" w:rsidP="00C21611">
      <w:pPr>
        <w:spacing w:afterLines="120" w:after="288"/>
        <w:rPr>
          <w:rFonts w:eastAsia="Times New Roman" w:cstheme="minorHAnsi"/>
          <w:color w:val="000000" w:themeColor="text1"/>
          <w:sz w:val="22"/>
          <w:szCs w:val="22"/>
          <w:lang w:eastAsia="en-GB"/>
        </w:rPr>
      </w:pPr>
      <w:r w:rsidRPr="005E5541">
        <w:rPr>
          <w:rFonts w:eastAsia="Times New Roman" w:cstheme="minorHAnsi"/>
          <w:color w:val="000000" w:themeColor="text1"/>
          <w:sz w:val="22"/>
          <w:szCs w:val="22"/>
          <w:lang w:eastAsia="en-GB"/>
        </w:rPr>
        <w:t xml:space="preserve">Papers may be submitted in Word format. Figures should be saved separately from the text. </w:t>
      </w:r>
      <w:r w:rsidRPr="005E5541">
        <w:rPr>
          <w:rFonts w:cstheme="minorHAnsi"/>
          <w:color w:val="000000" w:themeColor="text1"/>
          <w:sz w:val="22"/>
          <w:szCs w:val="22"/>
        </w:rPr>
        <w:t xml:space="preserve">To assist you in preparing your paper, we provide formatting template(s). </w:t>
      </w:r>
    </w:p>
    <w:p w14:paraId="758EDB12" w14:textId="5A97CDE1" w:rsidR="00BE049B" w:rsidRPr="005E5541" w:rsidRDefault="0031651F" w:rsidP="00C21611">
      <w:pPr>
        <w:spacing w:afterLines="120" w:after="288"/>
        <w:rPr>
          <w:rFonts w:cstheme="minorHAnsi"/>
          <w:color w:val="000000" w:themeColor="text1"/>
          <w:sz w:val="22"/>
          <w:szCs w:val="22"/>
        </w:rPr>
      </w:pPr>
      <w:hyperlink r:id="rId31" w:history="1">
        <w:r w:rsidR="00C21611" w:rsidRPr="00F12B01">
          <w:rPr>
            <w:rStyle w:val="Hyperlink"/>
            <w:rFonts w:cstheme="minorHAnsi"/>
            <w:color w:val="4472C4" w:themeColor="accent1"/>
            <w:sz w:val="22"/>
            <w:szCs w:val="22"/>
          </w:rPr>
          <w:t>Word templates</w:t>
        </w:r>
      </w:hyperlink>
      <w:r w:rsidR="00C21611" w:rsidRPr="00F12B01">
        <w:rPr>
          <w:rFonts w:cstheme="minorHAnsi"/>
          <w:color w:val="4472C4" w:themeColor="accent1"/>
          <w:sz w:val="22"/>
          <w:szCs w:val="22"/>
        </w:rPr>
        <w:t xml:space="preserve"> </w:t>
      </w:r>
      <w:r w:rsidR="00C21611" w:rsidRPr="005E5541">
        <w:rPr>
          <w:rFonts w:cstheme="minorHAnsi"/>
          <w:color w:val="000000" w:themeColor="text1"/>
          <w:sz w:val="22"/>
          <w:szCs w:val="22"/>
        </w:rPr>
        <w:t>are available for this journal. Please save the template to your hard drive, ready for use.</w:t>
      </w:r>
    </w:p>
    <w:p w14:paraId="2E3AC32B" w14:textId="77777777" w:rsidR="00497BB1" w:rsidRPr="005E5541" w:rsidRDefault="00497BB1" w:rsidP="00401E23">
      <w:pPr>
        <w:shd w:val="clear" w:color="auto" w:fill="FFFFFF"/>
        <w:spacing w:before="100" w:beforeAutospacing="1" w:after="100" w:afterAutospacing="1"/>
        <w:textAlignment w:val="baseline"/>
        <w:outlineLvl w:val="2"/>
        <w:rPr>
          <w:rFonts w:eastAsia="Times New Roman" w:cstheme="minorHAnsi"/>
          <w:b/>
          <w:bCs/>
          <w:color w:val="000000" w:themeColor="text1"/>
          <w:kern w:val="0"/>
          <w:sz w:val="22"/>
          <w:szCs w:val="22"/>
          <w:lang w:eastAsia="en-GB"/>
          <w14:ligatures w14:val="none"/>
        </w:rPr>
      </w:pPr>
      <w:r w:rsidRPr="005E5541">
        <w:rPr>
          <w:rFonts w:eastAsia="Times New Roman" w:cstheme="minorHAnsi"/>
          <w:b/>
          <w:bCs/>
          <w:color w:val="000000" w:themeColor="text1"/>
          <w:kern w:val="0"/>
          <w:sz w:val="22"/>
          <w:szCs w:val="22"/>
          <w:lang w:eastAsia="en-GB"/>
          <w14:ligatures w14:val="none"/>
        </w:rPr>
        <w:t>3.2 Figures</w:t>
      </w:r>
    </w:p>
    <w:p w14:paraId="78E2BC22" w14:textId="5EEF0610" w:rsidR="00BB77F0" w:rsidRPr="00F12B01" w:rsidRDefault="00BB77F0" w:rsidP="00BB77F0">
      <w:pPr>
        <w:shd w:val="clear" w:color="auto" w:fill="FFFFFF"/>
        <w:spacing w:before="100" w:beforeAutospacing="1" w:after="100" w:afterAutospacing="1"/>
        <w:textAlignment w:val="baseline"/>
        <w:rPr>
          <w:rFonts w:eastAsia="Times New Roman" w:cstheme="minorHAnsi"/>
          <w:b/>
          <w:bCs/>
          <w:color w:val="4472C4" w:themeColor="accent1"/>
          <w:kern w:val="0"/>
          <w:sz w:val="22"/>
          <w:szCs w:val="22"/>
          <w:lang w:eastAsia="en-GB"/>
          <w14:ligatures w14:val="none"/>
        </w:rPr>
      </w:pPr>
      <w:r w:rsidRPr="005E5541">
        <w:rPr>
          <w:rFonts w:eastAsia="Times New Roman" w:cstheme="minorHAnsi"/>
          <w:color w:val="000000" w:themeColor="text1"/>
          <w:sz w:val="22"/>
          <w:szCs w:val="22"/>
          <w:lang w:eastAsia="en-GB"/>
        </w:rPr>
        <w:t>Figures should be high quality (1200 dpi for line art, 600 dpi for grayscale and 300 dpi for colour, at the correct size). Figures should be supplied in one of our preferred file formats: EPS, PS, JPEG, TIFF, or Microsoft Word (DOC or DOCX) files are acceptable for figures that have been drawn in Word. For information relating to other file types, please consult our</w:t>
      </w:r>
      <w:r w:rsidRPr="005E5541">
        <w:rPr>
          <w:rFonts w:cstheme="minorHAnsi"/>
          <w:color w:val="000000" w:themeColor="text1"/>
          <w:sz w:val="22"/>
          <w:szCs w:val="22"/>
        </w:rPr>
        <w:t xml:space="preserve"> </w:t>
      </w:r>
      <w:hyperlink r:id="rId32" w:history="1">
        <w:r w:rsidRPr="00F12B01">
          <w:rPr>
            <w:rStyle w:val="Hyperlink"/>
            <w:rFonts w:eastAsia="Times New Roman" w:cstheme="minorHAnsi"/>
            <w:color w:val="4472C4" w:themeColor="accent1"/>
            <w:sz w:val="22"/>
            <w:szCs w:val="22"/>
            <w:lang w:eastAsia="en-GB"/>
          </w:rPr>
          <w:t>Submission of electronic artwork</w:t>
        </w:r>
      </w:hyperlink>
      <w:r w:rsidRPr="00F12B01">
        <w:rPr>
          <w:rFonts w:eastAsia="Times New Roman" w:cstheme="minorHAnsi"/>
          <w:color w:val="4472C4" w:themeColor="accent1"/>
          <w:sz w:val="22"/>
          <w:szCs w:val="22"/>
          <w:lang w:eastAsia="en-GB"/>
        </w:rPr>
        <w:t>.</w:t>
      </w:r>
    </w:p>
    <w:p w14:paraId="78F27F52" w14:textId="77777777" w:rsidR="00497BB1" w:rsidRPr="005E5541" w:rsidRDefault="00497BB1" w:rsidP="00401E23">
      <w:pPr>
        <w:pBdr>
          <w:bottom w:val="single" w:sz="6" w:space="2" w:color="CFD5E4"/>
        </w:pBdr>
        <w:shd w:val="clear" w:color="auto" w:fill="FFFFFF"/>
        <w:spacing w:before="100" w:beforeAutospacing="1" w:after="100" w:afterAutospacing="1"/>
        <w:textAlignment w:val="baseline"/>
        <w:outlineLvl w:val="1"/>
        <w:rPr>
          <w:rFonts w:eastAsia="Times New Roman" w:cstheme="minorHAnsi"/>
          <w:b/>
          <w:bCs/>
          <w:color w:val="000000" w:themeColor="text1"/>
          <w:kern w:val="0"/>
          <w:sz w:val="22"/>
          <w:szCs w:val="22"/>
          <w:lang w:eastAsia="en-GB"/>
          <w14:ligatures w14:val="none"/>
        </w:rPr>
      </w:pPr>
      <w:bookmarkStart w:id="5" w:name="anchor4"/>
      <w:bookmarkEnd w:id="5"/>
      <w:r w:rsidRPr="005E5541">
        <w:rPr>
          <w:rFonts w:eastAsia="Times New Roman" w:cstheme="minorHAnsi"/>
          <w:b/>
          <w:bCs/>
          <w:color w:val="000000" w:themeColor="text1"/>
          <w:kern w:val="0"/>
          <w:sz w:val="22"/>
          <w:szCs w:val="22"/>
          <w:lang w:eastAsia="en-GB"/>
          <w14:ligatures w14:val="none"/>
        </w:rPr>
        <w:lastRenderedPageBreak/>
        <w:t>4. License to publish</w:t>
      </w:r>
    </w:p>
    <w:p w14:paraId="0F3B91FA" w14:textId="75ED5BB6" w:rsidR="00C21611" w:rsidRPr="00F12B01" w:rsidRDefault="00000C54" w:rsidP="00146943">
      <w:pPr>
        <w:spacing w:afterLines="120" w:after="288"/>
        <w:rPr>
          <w:rFonts w:eastAsia="Times New Roman" w:cstheme="minorHAnsi"/>
          <w:color w:val="4472C4" w:themeColor="accent1"/>
          <w:sz w:val="22"/>
          <w:szCs w:val="22"/>
          <w:lang w:eastAsia="en-GB"/>
        </w:rPr>
      </w:pPr>
      <w:r w:rsidRPr="005E5541">
        <w:rPr>
          <w:rFonts w:eastAsia="Times New Roman" w:cstheme="minorHAnsi"/>
          <w:color w:val="000000" w:themeColor="text1"/>
          <w:sz w:val="22"/>
          <w:szCs w:val="22"/>
          <w:lang w:eastAsia="en-GB"/>
        </w:rPr>
        <w:t>Copyright allows you to protect your original</w:t>
      </w:r>
      <w:r w:rsidR="005E5541">
        <w:rPr>
          <w:rFonts w:eastAsia="Times New Roman" w:cstheme="minorHAnsi"/>
          <w:color w:val="000000" w:themeColor="text1"/>
          <w:sz w:val="22"/>
          <w:szCs w:val="22"/>
          <w:lang w:eastAsia="en-GB"/>
        </w:rPr>
        <w:t xml:space="preserve"> </w:t>
      </w:r>
      <w:r w:rsidR="004C793E">
        <w:rPr>
          <w:rFonts w:eastAsia="Times New Roman" w:cstheme="minorHAnsi"/>
          <w:color w:val="000000" w:themeColor="text1"/>
          <w:sz w:val="22"/>
          <w:szCs w:val="22"/>
          <w:lang w:eastAsia="en-GB"/>
        </w:rPr>
        <w:t>material and</w:t>
      </w:r>
      <w:r w:rsidR="005E5541">
        <w:rPr>
          <w:rFonts w:eastAsia="Times New Roman" w:cstheme="minorHAnsi"/>
          <w:color w:val="000000" w:themeColor="text1"/>
          <w:sz w:val="22"/>
          <w:szCs w:val="22"/>
          <w:lang w:eastAsia="en-GB"/>
        </w:rPr>
        <w:t xml:space="preserve"> </w:t>
      </w:r>
      <w:r w:rsidRPr="005E5541">
        <w:rPr>
          <w:rFonts w:eastAsia="Times New Roman" w:cstheme="minorHAnsi"/>
          <w:color w:val="000000" w:themeColor="text1"/>
          <w:sz w:val="22"/>
          <w:szCs w:val="22"/>
          <w:lang w:eastAsia="en-GB"/>
        </w:rPr>
        <w:t>stop others from using your work without your permission. Taylor &amp; Francis offers</w:t>
      </w:r>
      <w:r w:rsidR="005E5541">
        <w:rPr>
          <w:rFonts w:eastAsia="Times New Roman" w:cstheme="minorHAnsi"/>
          <w:color w:val="000000" w:themeColor="text1"/>
          <w:sz w:val="22"/>
          <w:szCs w:val="22"/>
          <w:lang w:eastAsia="en-GB"/>
        </w:rPr>
        <w:t xml:space="preserve"> a number of </w:t>
      </w:r>
      <w:r w:rsidRPr="005E5541">
        <w:rPr>
          <w:rFonts w:eastAsia="Times New Roman" w:cstheme="minorHAnsi"/>
          <w:color w:val="000000" w:themeColor="text1"/>
          <w:sz w:val="22"/>
          <w:szCs w:val="22"/>
          <w:lang w:eastAsia="en-GB"/>
        </w:rPr>
        <w:t xml:space="preserve">different license and reuse options, including Creative Commons licenses when publishing open access. </w:t>
      </w:r>
      <w:hyperlink r:id="rId33" w:history="1">
        <w:r w:rsidRPr="00F12B01">
          <w:rPr>
            <w:rStyle w:val="Hyperlink"/>
            <w:rFonts w:eastAsia="Times New Roman" w:cstheme="minorHAnsi"/>
            <w:color w:val="4472C4" w:themeColor="accent1"/>
            <w:sz w:val="22"/>
            <w:szCs w:val="22"/>
            <w:lang w:eastAsia="en-GB"/>
          </w:rPr>
          <w:t>Read more on publishing agreements</w:t>
        </w:r>
      </w:hyperlink>
      <w:r w:rsidRPr="00F12B01">
        <w:rPr>
          <w:rFonts w:eastAsia="Times New Roman" w:cstheme="minorHAnsi"/>
          <w:color w:val="4472C4" w:themeColor="accent1"/>
          <w:sz w:val="22"/>
          <w:szCs w:val="22"/>
          <w:lang w:eastAsia="en-GB"/>
        </w:rPr>
        <w:t>.</w:t>
      </w:r>
      <w:r w:rsidR="00590103" w:rsidRPr="00F12B01">
        <w:rPr>
          <w:rFonts w:eastAsia="Times New Roman" w:cstheme="minorHAnsi"/>
          <w:color w:val="4472C4" w:themeColor="accent1"/>
          <w:sz w:val="22"/>
          <w:szCs w:val="22"/>
          <w:lang w:eastAsia="en-GB"/>
        </w:rPr>
        <w:t xml:space="preserve"> </w:t>
      </w:r>
    </w:p>
    <w:p w14:paraId="4225A5D5" w14:textId="4675C412" w:rsidR="00590103" w:rsidRPr="005E5541" w:rsidRDefault="00590103" w:rsidP="00146943">
      <w:pPr>
        <w:spacing w:afterLines="120" w:after="288"/>
        <w:rPr>
          <w:rFonts w:eastAsia="Times New Roman" w:cstheme="minorHAnsi"/>
          <w:color w:val="000000" w:themeColor="text1"/>
          <w:sz w:val="22"/>
          <w:szCs w:val="22"/>
          <w:lang w:eastAsia="en-GB"/>
        </w:rPr>
      </w:pPr>
      <w:r w:rsidRPr="005E5541">
        <w:rPr>
          <w:rFonts w:eastAsia="Times New Roman" w:cstheme="minorHAnsi"/>
          <w:color w:val="000000" w:themeColor="text1"/>
          <w:sz w:val="22"/>
          <w:szCs w:val="22"/>
          <w:lang w:eastAsia="en-GB"/>
        </w:rPr>
        <w:t xml:space="preserve">Following acceptance of your article you will be prompted to sign an article publishing agreement via Taylor &amp; Francis’s electronic copyright platform. </w:t>
      </w:r>
    </w:p>
    <w:p w14:paraId="5B892A43" w14:textId="77777777" w:rsidR="00497BB1" w:rsidRPr="005E5541" w:rsidRDefault="00497BB1" w:rsidP="00401E23">
      <w:pPr>
        <w:pBdr>
          <w:bottom w:val="single" w:sz="6" w:space="2" w:color="CFD5E4"/>
        </w:pBdr>
        <w:shd w:val="clear" w:color="auto" w:fill="FFFFFF"/>
        <w:spacing w:before="100" w:beforeAutospacing="1" w:after="100" w:afterAutospacing="1"/>
        <w:textAlignment w:val="baseline"/>
        <w:outlineLvl w:val="1"/>
        <w:rPr>
          <w:rFonts w:eastAsia="Times New Roman" w:cstheme="minorHAnsi"/>
          <w:b/>
          <w:bCs/>
          <w:color w:val="000000" w:themeColor="text1"/>
          <w:kern w:val="0"/>
          <w:sz w:val="22"/>
          <w:szCs w:val="22"/>
          <w:lang w:eastAsia="en-GB"/>
          <w14:ligatures w14:val="none"/>
        </w:rPr>
      </w:pPr>
      <w:bookmarkStart w:id="6" w:name="anchor5"/>
      <w:bookmarkEnd w:id="6"/>
      <w:r w:rsidRPr="005E5541">
        <w:rPr>
          <w:rFonts w:eastAsia="Times New Roman" w:cstheme="minorHAnsi"/>
          <w:b/>
          <w:bCs/>
          <w:color w:val="000000" w:themeColor="text1"/>
          <w:kern w:val="0"/>
          <w:sz w:val="22"/>
          <w:szCs w:val="22"/>
          <w:lang w:eastAsia="en-GB"/>
          <w14:ligatures w14:val="none"/>
        </w:rPr>
        <w:t>5. Proofs</w:t>
      </w:r>
    </w:p>
    <w:p w14:paraId="46024550" w14:textId="77777777" w:rsidR="00DB3F05" w:rsidRPr="005E5541" w:rsidRDefault="00DB3F05" w:rsidP="00DB3F05">
      <w:pPr>
        <w:pStyle w:val="NormalWeb"/>
        <w:spacing w:before="0" w:beforeAutospacing="0"/>
        <w:rPr>
          <w:rFonts w:asciiTheme="minorHAnsi" w:hAnsiTheme="minorHAnsi" w:cstheme="minorHAnsi"/>
          <w:color w:val="000000" w:themeColor="text1"/>
          <w:sz w:val="22"/>
          <w:szCs w:val="22"/>
        </w:rPr>
      </w:pPr>
      <w:r w:rsidRPr="005E5541">
        <w:rPr>
          <w:rFonts w:asciiTheme="minorHAnsi" w:hAnsiTheme="minorHAnsi" w:cstheme="minorHAnsi"/>
          <w:color w:val="000000" w:themeColor="text1"/>
          <w:sz w:val="22"/>
          <w:szCs w:val="22"/>
        </w:rPr>
        <w:t>Once your article has been accepted and sent to our production department, it is entered into our Central Article Tracking System (CATS). You’ll receive an email notification when your proof is ready for review.</w:t>
      </w:r>
    </w:p>
    <w:p w14:paraId="3CCB70E5" w14:textId="5FF238CA" w:rsidR="00590103" w:rsidRPr="005E5541" w:rsidRDefault="00DB3F05" w:rsidP="00DB2459">
      <w:pPr>
        <w:pStyle w:val="NormalWeb"/>
        <w:spacing w:before="0" w:beforeAutospacing="0"/>
        <w:rPr>
          <w:rFonts w:asciiTheme="minorHAnsi" w:hAnsiTheme="minorHAnsi" w:cstheme="minorHAnsi"/>
          <w:color w:val="000000" w:themeColor="text1"/>
          <w:sz w:val="22"/>
          <w:szCs w:val="22"/>
        </w:rPr>
      </w:pPr>
      <w:r w:rsidRPr="005E5541">
        <w:rPr>
          <w:rFonts w:asciiTheme="minorHAnsi" w:hAnsiTheme="minorHAnsi" w:cstheme="minorHAnsi"/>
          <w:color w:val="000000" w:themeColor="text1"/>
          <w:sz w:val="22"/>
          <w:szCs w:val="22"/>
        </w:rPr>
        <w:t xml:space="preserve">When you receive your email notification, please read the instructions carefully and respond to all author queries. </w:t>
      </w:r>
      <w:r w:rsidR="00DB2459" w:rsidRPr="005E5541">
        <w:rPr>
          <w:rFonts w:asciiTheme="minorHAnsi" w:hAnsiTheme="minorHAnsi" w:cstheme="minorHAnsi"/>
          <w:color w:val="000000" w:themeColor="text1"/>
          <w:sz w:val="22"/>
          <w:szCs w:val="22"/>
        </w:rPr>
        <w:t>All proofing is conducted online via an online proofing tool.</w:t>
      </w:r>
    </w:p>
    <w:p w14:paraId="60EDD14B" w14:textId="7DE89988" w:rsidR="00233399" w:rsidRPr="005E5541" w:rsidRDefault="00233399" w:rsidP="00233399">
      <w:pPr>
        <w:pBdr>
          <w:bottom w:val="single" w:sz="6" w:space="2" w:color="CFD5E4"/>
        </w:pBdr>
        <w:shd w:val="clear" w:color="auto" w:fill="FFFFFF"/>
        <w:spacing w:before="100" w:beforeAutospacing="1" w:after="100" w:afterAutospacing="1"/>
        <w:textAlignment w:val="baseline"/>
        <w:outlineLvl w:val="1"/>
        <w:rPr>
          <w:rFonts w:eastAsia="Times New Roman" w:cstheme="minorHAnsi"/>
          <w:b/>
          <w:bCs/>
          <w:color w:val="000000" w:themeColor="text1"/>
          <w:kern w:val="0"/>
          <w:sz w:val="22"/>
          <w:szCs w:val="22"/>
          <w:lang w:eastAsia="en-GB"/>
          <w14:ligatures w14:val="none"/>
        </w:rPr>
      </w:pPr>
      <w:r w:rsidRPr="005E5541">
        <w:rPr>
          <w:rFonts w:eastAsia="Times New Roman" w:cstheme="minorHAnsi"/>
          <w:b/>
          <w:bCs/>
          <w:color w:val="000000" w:themeColor="text1"/>
          <w:kern w:val="0"/>
          <w:sz w:val="22"/>
          <w:szCs w:val="22"/>
          <w:lang w:eastAsia="en-GB"/>
          <w14:ligatures w14:val="none"/>
        </w:rPr>
        <w:t>6. Author self-archiving/public access policy</w:t>
      </w:r>
    </w:p>
    <w:p w14:paraId="21E18C9D" w14:textId="17F1CAA8" w:rsidR="00497F1D" w:rsidRPr="00F12B01" w:rsidRDefault="00BE5A81" w:rsidP="00BE5A81">
      <w:pPr>
        <w:pBdr>
          <w:bottom w:val="single" w:sz="6" w:space="0" w:color="CFD5E4"/>
        </w:pBdr>
        <w:shd w:val="clear" w:color="auto" w:fill="FFFFFF"/>
        <w:spacing w:before="100" w:beforeAutospacing="1" w:after="100" w:afterAutospacing="1"/>
        <w:textAlignment w:val="baseline"/>
        <w:outlineLvl w:val="1"/>
        <w:rPr>
          <w:rFonts w:eastAsia="Times New Roman" w:cstheme="minorHAnsi"/>
          <w:color w:val="4472C4" w:themeColor="accent1"/>
          <w:kern w:val="0"/>
          <w:sz w:val="22"/>
          <w:szCs w:val="22"/>
          <w:lang w:eastAsia="en-GB"/>
          <w14:ligatures w14:val="none"/>
        </w:rPr>
      </w:pPr>
      <w:bookmarkStart w:id="7" w:name="anchor6"/>
      <w:bookmarkEnd w:id="7"/>
      <w:r w:rsidRPr="005E5541">
        <w:rPr>
          <w:rFonts w:eastAsia="Times New Roman" w:cstheme="minorHAnsi"/>
          <w:color w:val="000000" w:themeColor="text1"/>
          <w:kern w:val="0"/>
          <w:sz w:val="22"/>
          <w:szCs w:val="22"/>
          <w:lang w:eastAsia="en-GB"/>
          <w14:ligatures w14:val="none"/>
        </w:rPr>
        <w:t xml:space="preserve">For information on the different versions of your article and how they can be used please see our guide to sharing your work </w:t>
      </w:r>
      <w:hyperlink r:id="rId34" w:history="1">
        <w:r w:rsidRPr="00F12B01">
          <w:rPr>
            <w:rStyle w:val="Hyperlink"/>
            <w:rFonts w:cstheme="minorHAnsi"/>
            <w:color w:val="4472C4" w:themeColor="accent1"/>
            <w:sz w:val="22"/>
            <w:szCs w:val="22"/>
          </w:rPr>
          <w:t>Sharing versions of journal articles | Research impact (taylorandfrancis.com)</w:t>
        </w:r>
      </w:hyperlink>
    </w:p>
    <w:p w14:paraId="5AB45D8F" w14:textId="77777777" w:rsidR="00497BB1" w:rsidRPr="005E5541" w:rsidRDefault="00497BB1" w:rsidP="00BE5A81">
      <w:pPr>
        <w:pBdr>
          <w:bottom w:val="single" w:sz="6" w:space="0" w:color="CFD5E4"/>
        </w:pBdr>
        <w:shd w:val="clear" w:color="auto" w:fill="FFFFFF"/>
        <w:spacing w:before="100" w:beforeAutospacing="1" w:after="100" w:afterAutospacing="1"/>
        <w:textAlignment w:val="baseline"/>
        <w:outlineLvl w:val="1"/>
        <w:rPr>
          <w:rFonts w:eastAsia="Times New Roman" w:cstheme="minorHAnsi"/>
          <w:b/>
          <w:bCs/>
          <w:color w:val="000000" w:themeColor="text1"/>
          <w:kern w:val="0"/>
          <w:sz w:val="22"/>
          <w:szCs w:val="22"/>
          <w:lang w:eastAsia="en-GB"/>
          <w14:ligatures w14:val="none"/>
        </w:rPr>
      </w:pPr>
      <w:bookmarkStart w:id="8" w:name="anchor7"/>
      <w:bookmarkEnd w:id="8"/>
      <w:r w:rsidRPr="005E5541">
        <w:rPr>
          <w:rFonts w:eastAsia="Times New Roman" w:cstheme="minorHAnsi"/>
          <w:b/>
          <w:bCs/>
          <w:color w:val="000000" w:themeColor="text1"/>
          <w:kern w:val="0"/>
          <w:sz w:val="22"/>
          <w:szCs w:val="22"/>
          <w:lang w:eastAsia="en-GB"/>
          <w14:ligatures w14:val="none"/>
        </w:rPr>
        <w:t>7. Language editing</w:t>
      </w:r>
    </w:p>
    <w:p w14:paraId="64A65E7F" w14:textId="656A7FAB" w:rsidR="00DB2459" w:rsidRPr="00F12B01" w:rsidRDefault="00440447" w:rsidP="00295477">
      <w:pPr>
        <w:jc w:val="both"/>
        <w:rPr>
          <w:rFonts w:cstheme="minorHAnsi"/>
          <w:color w:val="4472C4" w:themeColor="accent1"/>
          <w:sz w:val="22"/>
          <w:szCs w:val="22"/>
        </w:rPr>
      </w:pPr>
      <w:r w:rsidRPr="005E5541">
        <w:rPr>
          <w:rFonts w:cstheme="minorHAnsi"/>
          <w:color w:val="000000" w:themeColor="text1"/>
          <w:sz w:val="22"/>
          <w:szCs w:val="22"/>
        </w:rPr>
        <w:t xml:space="preserve">To help you improve your manuscript and prepare it for submission, Taylor &amp; Francis provides a range of editing services. Choose from options such as English Language Editing, which will ensure that your article is free of spelling and grammar errors, Translation, and Artwork Preparation. For more information, including pricing, </w:t>
      </w:r>
      <w:hyperlink r:id="rId35" w:history="1">
        <w:r w:rsidRPr="00F12B01">
          <w:rPr>
            <w:rStyle w:val="Hyperlink"/>
            <w:rFonts w:cstheme="minorHAnsi"/>
            <w:color w:val="4472C4" w:themeColor="accent1"/>
            <w:sz w:val="22"/>
            <w:szCs w:val="22"/>
          </w:rPr>
          <w:t>visit this website</w:t>
        </w:r>
      </w:hyperlink>
      <w:r w:rsidRPr="00F12B01">
        <w:rPr>
          <w:rFonts w:cstheme="minorHAnsi"/>
          <w:color w:val="4472C4" w:themeColor="accent1"/>
          <w:sz w:val="22"/>
          <w:szCs w:val="22"/>
        </w:rPr>
        <w:t>.</w:t>
      </w:r>
    </w:p>
    <w:p w14:paraId="7147169A" w14:textId="02E72BCE" w:rsidR="00233399" w:rsidRPr="005E5541" w:rsidRDefault="00233399" w:rsidP="00233399">
      <w:pPr>
        <w:pBdr>
          <w:bottom w:val="single" w:sz="6" w:space="0" w:color="CFD5E4"/>
        </w:pBdr>
        <w:shd w:val="clear" w:color="auto" w:fill="FFFFFF"/>
        <w:spacing w:before="100" w:beforeAutospacing="1" w:after="100" w:afterAutospacing="1"/>
        <w:textAlignment w:val="baseline"/>
        <w:outlineLvl w:val="1"/>
        <w:rPr>
          <w:rFonts w:eastAsia="Times New Roman" w:cstheme="minorHAnsi"/>
          <w:b/>
          <w:bCs/>
          <w:color w:val="000000" w:themeColor="text1"/>
          <w:kern w:val="0"/>
          <w:sz w:val="22"/>
          <w:szCs w:val="22"/>
          <w:lang w:eastAsia="en-GB"/>
          <w14:ligatures w14:val="none"/>
        </w:rPr>
      </w:pPr>
      <w:r w:rsidRPr="005E5541">
        <w:rPr>
          <w:rFonts w:eastAsia="Times New Roman" w:cstheme="minorHAnsi"/>
          <w:b/>
          <w:bCs/>
          <w:color w:val="000000" w:themeColor="text1"/>
          <w:kern w:val="0"/>
          <w:sz w:val="22"/>
          <w:szCs w:val="22"/>
          <w:lang w:eastAsia="en-GB"/>
          <w14:ligatures w14:val="none"/>
        </w:rPr>
        <w:t>7. Crossref funding and data registry</w:t>
      </w:r>
    </w:p>
    <w:p w14:paraId="72C65CF6" w14:textId="1905CA93" w:rsidR="00D51C2B" w:rsidRPr="005E5541" w:rsidRDefault="00D51C2B" w:rsidP="00D51C2B">
      <w:pPr>
        <w:pBdr>
          <w:bottom w:val="single" w:sz="6" w:space="2" w:color="CFD5E4"/>
        </w:pBdr>
        <w:shd w:val="clear" w:color="auto" w:fill="FFFFFF"/>
        <w:spacing w:before="100" w:beforeAutospacing="1" w:after="100" w:afterAutospacing="1"/>
        <w:textAlignment w:val="baseline"/>
        <w:outlineLvl w:val="1"/>
        <w:rPr>
          <w:rFonts w:eastAsia="Times New Roman" w:cstheme="minorHAnsi"/>
          <w:color w:val="000000" w:themeColor="text1"/>
          <w:kern w:val="0"/>
          <w:sz w:val="22"/>
          <w:szCs w:val="22"/>
          <w:lang w:eastAsia="en-GB"/>
          <w14:ligatures w14:val="none"/>
        </w:rPr>
      </w:pPr>
      <w:r w:rsidRPr="005E5541">
        <w:rPr>
          <w:rFonts w:eastAsia="Times New Roman" w:cstheme="minorHAnsi"/>
          <w:color w:val="000000" w:themeColor="text1"/>
          <w:kern w:val="0"/>
          <w:sz w:val="22"/>
          <w:szCs w:val="22"/>
          <w:lang w:eastAsia="en-GB"/>
          <w14:ligatures w14:val="none"/>
        </w:rPr>
        <w:t xml:space="preserve">Once </w:t>
      </w:r>
      <w:r w:rsidR="00566011" w:rsidRPr="005E5541">
        <w:rPr>
          <w:rFonts w:eastAsia="Times New Roman" w:cstheme="minorHAnsi"/>
          <w:color w:val="000000" w:themeColor="text1"/>
          <w:kern w:val="0"/>
          <w:sz w:val="22"/>
          <w:szCs w:val="22"/>
          <w:lang w:eastAsia="en-GB"/>
          <w14:ligatures w14:val="none"/>
        </w:rPr>
        <w:t>your</w:t>
      </w:r>
      <w:r w:rsidRPr="005E5541">
        <w:rPr>
          <w:rFonts w:eastAsia="Times New Roman" w:cstheme="minorHAnsi"/>
          <w:color w:val="000000" w:themeColor="text1"/>
          <w:kern w:val="0"/>
          <w:sz w:val="22"/>
          <w:szCs w:val="22"/>
          <w:lang w:eastAsia="en-GB"/>
          <w14:ligatures w14:val="none"/>
        </w:rPr>
        <w:t xml:space="preserve"> article is published the online file is automatically distributed to third parties. </w:t>
      </w:r>
      <w:proofErr w:type="spellStart"/>
      <w:r w:rsidRPr="005E5541">
        <w:rPr>
          <w:rFonts w:eastAsia="Times New Roman" w:cstheme="minorHAnsi"/>
          <w:color w:val="000000" w:themeColor="text1"/>
          <w:kern w:val="0"/>
          <w:sz w:val="22"/>
          <w:szCs w:val="22"/>
          <w:lang w:eastAsia="en-GB"/>
          <w14:ligatures w14:val="none"/>
        </w:rPr>
        <w:t>Atypon</w:t>
      </w:r>
      <w:proofErr w:type="spellEnd"/>
      <w:r w:rsidRPr="005E5541">
        <w:rPr>
          <w:rFonts w:eastAsia="Times New Roman" w:cstheme="minorHAnsi"/>
          <w:color w:val="000000" w:themeColor="text1"/>
          <w:kern w:val="0"/>
          <w:sz w:val="22"/>
          <w:szCs w:val="22"/>
          <w:lang w:eastAsia="en-GB"/>
          <w14:ligatures w14:val="none"/>
        </w:rPr>
        <w:t xml:space="preserve">, our web hosting partner, delivers the files to third parties including </w:t>
      </w:r>
      <w:proofErr w:type="spellStart"/>
      <w:r w:rsidRPr="005E5541">
        <w:rPr>
          <w:rFonts w:eastAsia="Times New Roman" w:cstheme="minorHAnsi"/>
          <w:color w:val="000000" w:themeColor="text1"/>
          <w:kern w:val="0"/>
          <w:sz w:val="22"/>
          <w:szCs w:val="22"/>
          <w:lang w:eastAsia="en-GB"/>
          <w14:ligatures w14:val="none"/>
        </w:rPr>
        <w:t>CrossRef</w:t>
      </w:r>
      <w:proofErr w:type="spellEnd"/>
      <w:r w:rsidRPr="005E5541">
        <w:rPr>
          <w:rFonts w:eastAsia="Times New Roman" w:cstheme="minorHAnsi"/>
          <w:color w:val="000000" w:themeColor="text1"/>
          <w:kern w:val="0"/>
          <w:sz w:val="22"/>
          <w:szCs w:val="22"/>
          <w:lang w:eastAsia="en-GB"/>
          <w14:ligatures w14:val="none"/>
        </w:rPr>
        <w:t xml:space="preserve"> and </w:t>
      </w:r>
      <w:proofErr w:type="spellStart"/>
      <w:r w:rsidRPr="005E5541">
        <w:rPr>
          <w:rFonts w:eastAsia="Times New Roman" w:cstheme="minorHAnsi"/>
          <w:color w:val="000000" w:themeColor="text1"/>
          <w:kern w:val="0"/>
          <w:sz w:val="22"/>
          <w:szCs w:val="22"/>
          <w:lang w:eastAsia="en-GB"/>
          <w14:ligatures w14:val="none"/>
        </w:rPr>
        <w:t>Figshare</w:t>
      </w:r>
      <w:proofErr w:type="spellEnd"/>
      <w:r w:rsidRPr="005E5541">
        <w:rPr>
          <w:rFonts w:eastAsia="Times New Roman" w:cstheme="minorHAnsi"/>
          <w:color w:val="000000" w:themeColor="text1"/>
          <w:kern w:val="0"/>
          <w:sz w:val="22"/>
          <w:szCs w:val="22"/>
          <w:lang w:eastAsia="en-GB"/>
          <w14:ligatures w14:val="none"/>
        </w:rPr>
        <w:t xml:space="preserve">. Taylor &amp; Francis’s delivers the files to over 80 third parties. </w:t>
      </w:r>
    </w:p>
    <w:p w14:paraId="4465D7A0" w14:textId="77777777" w:rsidR="000E1631" w:rsidRDefault="000E1631" w:rsidP="000E1631">
      <w:pPr>
        <w:pStyle w:val="ListParagraph"/>
        <w:shd w:val="clear" w:color="auto" w:fill="FFFFFF"/>
        <w:spacing w:before="100" w:beforeAutospacing="1" w:after="100" w:afterAutospacing="1"/>
        <w:textAlignment w:val="baseline"/>
        <w:rPr>
          <w:rFonts w:eastAsia="Times New Roman" w:cs="Calibri (Body)"/>
          <w:b/>
          <w:bCs/>
          <w:smallCaps/>
          <w:color w:val="201F1E"/>
          <w:sz w:val="32"/>
          <w:szCs w:val="32"/>
          <w:u w:val="single"/>
          <w:shd w:val="clear" w:color="auto" w:fill="FFFFFF"/>
          <w:lang w:eastAsia="en-GB"/>
        </w:rPr>
      </w:pPr>
    </w:p>
    <w:p w14:paraId="1BDA7963" w14:textId="1B1D0C19" w:rsidR="008D1D10" w:rsidRPr="000E1631" w:rsidRDefault="00611E77" w:rsidP="000E1631">
      <w:pPr>
        <w:pStyle w:val="ListParagraph"/>
        <w:numPr>
          <w:ilvl w:val="0"/>
          <w:numId w:val="7"/>
        </w:numPr>
        <w:shd w:val="clear" w:color="auto" w:fill="FFFFFF"/>
        <w:spacing w:before="100" w:beforeAutospacing="1" w:after="100" w:afterAutospacing="1"/>
        <w:ind w:left="284" w:hanging="295"/>
        <w:textAlignment w:val="baseline"/>
        <w:rPr>
          <w:rFonts w:eastAsia="Times New Roman" w:cs="Calibri (Body)"/>
          <w:b/>
          <w:bCs/>
          <w:smallCaps/>
          <w:color w:val="201F1E"/>
          <w:sz w:val="32"/>
          <w:szCs w:val="32"/>
          <w:u w:val="single"/>
          <w:shd w:val="clear" w:color="auto" w:fill="FFFFFF"/>
          <w:lang w:eastAsia="en-GB"/>
        </w:rPr>
      </w:pPr>
      <w:r w:rsidRPr="000E1631">
        <w:rPr>
          <w:rFonts w:eastAsia="Times New Roman" w:cs="Calibri (Body)"/>
          <w:b/>
          <w:bCs/>
          <w:smallCaps/>
          <w:color w:val="201F1E"/>
          <w:sz w:val="32"/>
          <w:szCs w:val="32"/>
          <w:u w:val="single"/>
          <w:shd w:val="clear" w:color="auto" w:fill="FFFFFF"/>
          <w:lang w:eastAsia="en-GB"/>
        </w:rPr>
        <w:t>Themed Issues</w:t>
      </w:r>
    </w:p>
    <w:p w14:paraId="276F8EA0" w14:textId="77777777" w:rsidR="008D1D10" w:rsidRPr="008D0EE8" w:rsidRDefault="008D1D10" w:rsidP="008D1D10">
      <w:pPr>
        <w:rPr>
          <w:rFonts w:eastAsia="Times New Roman" w:cstheme="minorHAnsi"/>
          <w:b/>
          <w:bCs/>
          <w:color w:val="201F1E"/>
          <w:sz w:val="22"/>
          <w:szCs w:val="22"/>
          <w:shd w:val="clear" w:color="auto" w:fill="FFFFFF"/>
          <w:lang w:eastAsia="en-GB"/>
        </w:rPr>
      </w:pPr>
      <w:r w:rsidRPr="008D0EE8">
        <w:rPr>
          <w:rFonts w:eastAsia="Times New Roman" w:cstheme="minorHAnsi"/>
          <w:b/>
          <w:bCs/>
          <w:color w:val="201F1E"/>
          <w:sz w:val="22"/>
          <w:szCs w:val="22"/>
          <w:shd w:val="clear" w:color="auto" w:fill="FFFFFF"/>
          <w:lang w:eastAsia="en-GB"/>
        </w:rPr>
        <w:t>Background: What is a themed issue?</w:t>
      </w:r>
    </w:p>
    <w:p w14:paraId="7DBF6AC9" w14:textId="77777777" w:rsidR="008D1D10" w:rsidRPr="008D0EE8" w:rsidRDefault="008D1D10" w:rsidP="008D1D10">
      <w:pPr>
        <w:rPr>
          <w:rFonts w:eastAsia="Times New Roman" w:cstheme="minorHAnsi"/>
          <w:b/>
          <w:bCs/>
          <w:color w:val="201F1E"/>
          <w:sz w:val="22"/>
          <w:szCs w:val="22"/>
          <w:shd w:val="clear" w:color="auto" w:fill="FFFFFF"/>
          <w:lang w:eastAsia="en-GB"/>
        </w:rPr>
      </w:pPr>
    </w:p>
    <w:p w14:paraId="337098FB" w14:textId="3FA68562" w:rsidR="008D1D10" w:rsidRPr="008D0EE8" w:rsidRDefault="008D1D10" w:rsidP="008D1D10">
      <w:pPr>
        <w:shd w:val="clear" w:color="auto" w:fill="FFFFFF"/>
        <w:textAlignment w:val="baseline"/>
        <w:rPr>
          <w:rFonts w:eastAsia="Times New Roman" w:cstheme="minorHAnsi"/>
          <w:color w:val="000000"/>
          <w:sz w:val="22"/>
          <w:szCs w:val="22"/>
          <w:bdr w:val="none" w:sz="0" w:space="0" w:color="auto" w:frame="1"/>
          <w:shd w:val="clear" w:color="auto" w:fill="FFFFFF"/>
          <w:lang w:eastAsia="en-GB"/>
        </w:rPr>
      </w:pPr>
      <w:r w:rsidRPr="008D0EE8">
        <w:rPr>
          <w:rFonts w:eastAsia="Times New Roman" w:cstheme="minorHAnsi"/>
          <w:color w:val="000000"/>
          <w:sz w:val="22"/>
          <w:szCs w:val="22"/>
          <w:bdr w:val="none" w:sz="0" w:space="0" w:color="auto" w:frame="1"/>
          <w:shd w:val="clear" w:color="auto" w:fill="FFFFFF"/>
          <w:lang w:eastAsia="en-GB"/>
        </w:rPr>
        <w:t xml:space="preserve">A themed issue usually comprises up to eight articles, as well as an introduction. Each article should </w:t>
      </w:r>
      <w:r w:rsidR="00DA79E5" w:rsidRPr="00F06C9B">
        <w:rPr>
          <w:rFonts w:eastAsia="Times New Roman" w:cstheme="minorHAnsi"/>
          <w:color w:val="000000" w:themeColor="text1"/>
          <w:kern w:val="0"/>
          <w:sz w:val="22"/>
          <w:szCs w:val="22"/>
          <w:lang w:eastAsia="en-GB"/>
          <w14:ligatures w14:val="none"/>
        </w:rPr>
        <w:t>not normally exceed 10,000 words inclusive of tables, references, figure captions, endnotes</w:t>
      </w:r>
      <w:r w:rsidRPr="008D0EE8">
        <w:rPr>
          <w:rFonts w:eastAsia="Times New Roman" w:cstheme="minorHAnsi"/>
          <w:color w:val="000000"/>
          <w:sz w:val="22"/>
          <w:szCs w:val="22"/>
          <w:bdr w:val="none" w:sz="0" w:space="0" w:color="auto" w:frame="1"/>
          <w:shd w:val="clear" w:color="auto" w:fill="FFFFFF"/>
          <w:lang w:eastAsia="en-GB"/>
        </w:rPr>
        <w:t>; the introduction, up to 5000 words</w:t>
      </w:r>
      <w:r w:rsidR="00DA79E5">
        <w:rPr>
          <w:rFonts w:eastAsia="Times New Roman" w:cstheme="minorHAnsi"/>
          <w:color w:val="000000"/>
          <w:sz w:val="22"/>
          <w:szCs w:val="22"/>
          <w:bdr w:val="none" w:sz="0" w:space="0" w:color="auto" w:frame="1"/>
          <w:shd w:val="clear" w:color="auto" w:fill="FFFFFF"/>
          <w:lang w:eastAsia="en-GB"/>
        </w:rPr>
        <w:t xml:space="preserve"> </w:t>
      </w:r>
      <w:r w:rsidR="00DA79E5" w:rsidRPr="00F06C9B">
        <w:rPr>
          <w:rFonts w:eastAsia="Times New Roman" w:cstheme="minorHAnsi"/>
          <w:color w:val="000000" w:themeColor="text1"/>
          <w:kern w:val="0"/>
          <w:sz w:val="22"/>
          <w:szCs w:val="22"/>
          <w:lang w:eastAsia="en-GB"/>
          <w14:ligatures w14:val="none"/>
        </w:rPr>
        <w:t>inclusive of tables, references, figure captions, endnotes</w:t>
      </w:r>
      <w:r w:rsidRPr="008D0EE8">
        <w:rPr>
          <w:rFonts w:eastAsia="Times New Roman" w:cstheme="minorHAnsi"/>
          <w:color w:val="000000"/>
          <w:sz w:val="22"/>
          <w:szCs w:val="22"/>
          <w:bdr w:val="none" w:sz="0" w:space="0" w:color="auto" w:frame="1"/>
          <w:shd w:val="clear" w:color="auto" w:fill="FFFFFF"/>
          <w:lang w:eastAsia="en-GB"/>
        </w:rPr>
        <w:t>. The individual word range can be adjusted. A guest editor may include more shorter papers, or fewer longer ones, for example.</w:t>
      </w:r>
      <w:r w:rsidR="00A04626">
        <w:rPr>
          <w:rFonts w:eastAsia="Times New Roman" w:cstheme="minorHAnsi"/>
          <w:color w:val="000000"/>
          <w:sz w:val="22"/>
          <w:szCs w:val="22"/>
          <w:bdr w:val="none" w:sz="0" w:space="0" w:color="auto" w:frame="1"/>
          <w:shd w:val="clear" w:color="auto" w:fill="FFFFFF"/>
          <w:lang w:eastAsia="en-GB"/>
        </w:rPr>
        <w:t xml:space="preserve"> A themed issue may</w:t>
      </w:r>
      <w:r w:rsidR="000224FC">
        <w:rPr>
          <w:rFonts w:eastAsia="Times New Roman" w:cstheme="minorHAnsi"/>
          <w:color w:val="000000"/>
          <w:sz w:val="22"/>
          <w:szCs w:val="22"/>
          <w:bdr w:val="none" w:sz="0" w:space="0" w:color="auto" w:frame="1"/>
          <w:shd w:val="clear" w:color="auto" w:fill="FFFFFF"/>
          <w:lang w:eastAsia="en-GB"/>
        </w:rPr>
        <w:t xml:space="preserve"> also</w:t>
      </w:r>
      <w:r w:rsidR="00A04626">
        <w:rPr>
          <w:rFonts w:eastAsia="Times New Roman" w:cstheme="minorHAnsi"/>
          <w:color w:val="000000"/>
          <w:sz w:val="22"/>
          <w:szCs w:val="22"/>
          <w:bdr w:val="none" w:sz="0" w:space="0" w:color="auto" w:frame="1"/>
          <w:shd w:val="clear" w:color="auto" w:fill="FFFFFF"/>
          <w:lang w:eastAsia="en-GB"/>
        </w:rPr>
        <w:t xml:space="preserve"> include</w:t>
      </w:r>
      <w:r w:rsidR="00295118">
        <w:rPr>
          <w:rFonts w:eastAsia="Times New Roman" w:cstheme="minorHAnsi"/>
          <w:color w:val="000000"/>
          <w:sz w:val="22"/>
          <w:szCs w:val="22"/>
          <w:bdr w:val="none" w:sz="0" w:space="0" w:color="auto" w:frame="1"/>
          <w:shd w:val="clear" w:color="auto" w:fill="FFFFFF"/>
          <w:lang w:eastAsia="en-GB"/>
        </w:rPr>
        <w:t xml:space="preserve"> relevant </w:t>
      </w:r>
      <w:r w:rsidR="005146D8">
        <w:rPr>
          <w:rFonts w:eastAsia="Times New Roman" w:cstheme="minorHAnsi"/>
          <w:color w:val="000000"/>
          <w:sz w:val="22"/>
          <w:szCs w:val="22"/>
          <w:bdr w:val="none" w:sz="0" w:space="0" w:color="auto" w:frame="1"/>
          <w:shd w:val="clear" w:color="auto" w:fill="FFFFFF"/>
          <w:lang w:eastAsia="en-GB"/>
        </w:rPr>
        <w:t>submission</w:t>
      </w:r>
      <w:r w:rsidR="000224FC">
        <w:rPr>
          <w:rFonts w:eastAsia="Times New Roman" w:cstheme="minorHAnsi"/>
          <w:color w:val="000000"/>
          <w:sz w:val="22"/>
          <w:szCs w:val="22"/>
          <w:bdr w:val="none" w:sz="0" w:space="0" w:color="auto" w:frame="1"/>
          <w:shd w:val="clear" w:color="auto" w:fill="FFFFFF"/>
          <w:lang w:eastAsia="en-GB"/>
        </w:rPr>
        <w:t>(s)</w:t>
      </w:r>
      <w:r w:rsidR="00354B00">
        <w:rPr>
          <w:rFonts w:eastAsia="Times New Roman" w:cstheme="minorHAnsi"/>
          <w:color w:val="000000"/>
          <w:sz w:val="22"/>
          <w:szCs w:val="22"/>
          <w:bdr w:val="none" w:sz="0" w:space="0" w:color="auto" w:frame="1"/>
          <w:shd w:val="clear" w:color="auto" w:fill="FFFFFF"/>
          <w:lang w:eastAsia="en-GB"/>
        </w:rPr>
        <w:t xml:space="preserve"> for other sections</w:t>
      </w:r>
      <w:r w:rsidR="00295118">
        <w:rPr>
          <w:rFonts w:eastAsia="Times New Roman" w:cstheme="minorHAnsi"/>
          <w:color w:val="000000"/>
          <w:sz w:val="22"/>
          <w:szCs w:val="22"/>
          <w:bdr w:val="none" w:sz="0" w:space="0" w:color="auto" w:frame="1"/>
          <w:shd w:val="clear" w:color="auto" w:fill="FFFFFF"/>
          <w:lang w:eastAsia="en-GB"/>
        </w:rPr>
        <w:t xml:space="preserve"> (see below).</w:t>
      </w:r>
    </w:p>
    <w:p w14:paraId="01A9A7AF" w14:textId="77777777" w:rsidR="008D1D10" w:rsidRPr="008D0EE8" w:rsidRDefault="008D1D10" w:rsidP="008D1D10">
      <w:pPr>
        <w:shd w:val="clear" w:color="auto" w:fill="FFFFFF"/>
        <w:textAlignment w:val="baseline"/>
        <w:rPr>
          <w:rFonts w:eastAsia="Times New Roman" w:cstheme="minorHAnsi"/>
          <w:color w:val="000000"/>
          <w:sz w:val="22"/>
          <w:szCs w:val="22"/>
          <w:bdr w:val="none" w:sz="0" w:space="0" w:color="auto" w:frame="1"/>
          <w:shd w:val="clear" w:color="auto" w:fill="FFFFFF"/>
          <w:lang w:eastAsia="en-GB"/>
        </w:rPr>
      </w:pPr>
    </w:p>
    <w:p w14:paraId="64929786" w14:textId="4219E121" w:rsidR="008D1D10" w:rsidRPr="008D0EE8" w:rsidRDefault="008D1D10" w:rsidP="008D1D10">
      <w:pPr>
        <w:shd w:val="clear" w:color="auto" w:fill="FFFFFF"/>
        <w:textAlignment w:val="baseline"/>
        <w:rPr>
          <w:rFonts w:eastAsia="Times New Roman" w:cstheme="minorHAnsi"/>
          <w:color w:val="000000"/>
          <w:sz w:val="22"/>
          <w:szCs w:val="22"/>
          <w:bdr w:val="none" w:sz="0" w:space="0" w:color="auto" w:frame="1"/>
          <w:shd w:val="clear" w:color="auto" w:fill="FFFFFF"/>
          <w:lang w:eastAsia="en-GB"/>
        </w:rPr>
      </w:pPr>
      <w:r w:rsidRPr="008D0EE8">
        <w:rPr>
          <w:rFonts w:eastAsia="Times New Roman" w:cstheme="minorHAnsi"/>
          <w:color w:val="000000"/>
          <w:sz w:val="22"/>
          <w:szCs w:val="22"/>
          <w:bdr w:val="none" w:sz="0" w:space="0" w:color="auto" w:frame="1"/>
          <w:shd w:val="clear" w:color="auto" w:fill="FFFFFF"/>
          <w:lang w:eastAsia="en-GB"/>
        </w:rPr>
        <w:lastRenderedPageBreak/>
        <w:t>A themed issue generally includes a broad thesis of some kind; a clearly articulated statement explaining methodologies; and a comment on the topic’s significance to readers of the journal and to other</w:t>
      </w:r>
      <w:r w:rsidR="00B3615C">
        <w:rPr>
          <w:rFonts w:eastAsia="Times New Roman" w:cstheme="minorHAnsi"/>
          <w:color w:val="000000"/>
          <w:sz w:val="22"/>
          <w:szCs w:val="22"/>
          <w:bdr w:val="none" w:sz="0" w:space="0" w:color="auto" w:frame="1"/>
          <w:shd w:val="clear" w:color="auto" w:fill="FFFFFF"/>
          <w:lang w:eastAsia="en-GB"/>
        </w:rPr>
        <w:t>s</w:t>
      </w:r>
      <w:r w:rsidRPr="008D0EE8">
        <w:rPr>
          <w:rFonts w:eastAsia="Times New Roman" w:cstheme="minorHAnsi"/>
          <w:color w:val="000000"/>
          <w:sz w:val="22"/>
          <w:szCs w:val="22"/>
          <w:bdr w:val="none" w:sz="0" w:space="0" w:color="auto" w:frame="1"/>
          <w:shd w:val="clear" w:color="auto" w:fill="FFFFFF"/>
          <w:lang w:eastAsia="en-GB"/>
        </w:rPr>
        <w:t xml:space="preserve"> interested in the issue more broadly. Insofar as possible, the articles should represent a coherent, unified, and a conceptually interrelated set of essays, rather than a disparate and unrelated set of individual essays pulled together to reflect interest in a larger, single theme. A good themed issue should excite the interest of – and communicate accessibly to – readers not familiar with the topic, at the same time engaging specialists on the topic.</w:t>
      </w:r>
    </w:p>
    <w:p w14:paraId="66CBDD4D" w14:textId="77777777" w:rsidR="008D1D10" w:rsidRPr="008D0EE8" w:rsidRDefault="008D1D10" w:rsidP="008D1D10">
      <w:pPr>
        <w:shd w:val="clear" w:color="auto" w:fill="FFFFFF"/>
        <w:textAlignment w:val="baseline"/>
        <w:rPr>
          <w:rFonts w:eastAsia="Times New Roman" w:cstheme="minorHAnsi"/>
          <w:color w:val="000000"/>
          <w:sz w:val="22"/>
          <w:szCs w:val="22"/>
          <w:bdr w:val="none" w:sz="0" w:space="0" w:color="auto" w:frame="1"/>
          <w:shd w:val="clear" w:color="auto" w:fill="FFFFFF"/>
          <w:lang w:eastAsia="en-GB"/>
        </w:rPr>
      </w:pPr>
    </w:p>
    <w:p w14:paraId="35F5AE50" w14:textId="77777777" w:rsidR="008D1D10" w:rsidRPr="008D0EE8" w:rsidRDefault="008D1D10" w:rsidP="008D1D10">
      <w:pPr>
        <w:shd w:val="clear" w:color="auto" w:fill="FFFFFF"/>
        <w:textAlignment w:val="baseline"/>
        <w:rPr>
          <w:rFonts w:eastAsia="Times New Roman" w:cstheme="minorHAnsi"/>
          <w:b/>
          <w:bCs/>
          <w:color w:val="000000"/>
          <w:sz w:val="22"/>
          <w:szCs w:val="22"/>
          <w:bdr w:val="none" w:sz="0" w:space="0" w:color="auto" w:frame="1"/>
          <w:shd w:val="clear" w:color="auto" w:fill="FFFFFF"/>
          <w:lang w:eastAsia="en-GB"/>
        </w:rPr>
      </w:pPr>
      <w:r w:rsidRPr="008D0EE8">
        <w:rPr>
          <w:rFonts w:eastAsia="Times New Roman" w:cstheme="minorHAnsi"/>
          <w:b/>
          <w:bCs/>
          <w:color w:val="000000"/>
          <w:sz w:val="22"/>
          <w:szCs w:val="22"/>
          <w:bdr w:val="none" w:sz="0" w:space="0" w:color="auto" w:frame="1"/>
          <w:shd w:val="clear" w:color="auto" w:fill="FFFFFF"/>
          <w:lang w:eastAsia="en-GB"/>
        </w:rPr>
        <w:t>Submission process</w:t>
      </w:r>
    </w:p>
    <w:p w14:paraId="2D2CF6A6" w14:textId="77777777" w:rsidR="008D1D10" w:rsidRPr="008D0EE8" w:rsidRDefault="008D1D10" w:rsidP="008D1D10">
      <w:pPr>
        <w:shd w:val="clear" w:color="auto" w:fill="FFFFFF"/>
        <w:textAlignment w:val="baseline"/>
        <w:rPr>
          <w:rFonts w:eastAsia="Times New Roman" w:cstheme="minorHAnsi"/>
          <w:color w:val="000000"/>
          <w:sz w:val="22"/>
          <w:szCs w:val="22"/>
          <w:bdr w:val="none" w:sz="0" w:space="0" w:color="auto" w:frame="1"/>
          <w:shd w:val="clear" w:color="auto" w:fill="FFFFFF"/>
          <w:lang w:eastAsia="en-GB"/>
        </w:rPr>
      </w:pPr>
    </w:p>
    <w:p w14:paraId="30FF1200" w14:textId="7C87DBEA" w:rsidR="008D1D10" w:rsidRPr="008D0EE8" w:rsidRDefault="008D1D10" w:rsidP="008D1D10">
      <w:pPr>
        <w:textAlignment w:val="baseline"/>
        <w:rPr>
          <w:rFonts w:eastAsia="Times New Roman" w:cstheme="minorHAnsi"/>
          <w:sz w:val="22"/>
          <w:szCs w:val="22"/>
          <w:bdr w:val="none" w:sz="0" w:space="0" w:color="auto" w:frame="1"/>
          <w:lang w:eastAsia="en-GB"/>
        </w:rPr>
      </w:pPr>
      <w:r w:rsidRPr="008D0EE8">
        <w:rPr>
          <w:rFonts w:eastAsia="Times New Roman" w:cstheme="minorHAnsi"/>
          <w:color w:val="000000"/>
          <w:sz w:val="22"/>
          <w:szCs w:val="22"/>
          <w:bdr w:val="none" w:sz="0" w:space="0" w:color="auto" w:frame="1"/>
          <w:shd w:val="clear" w:color="auto" w:fill="FFFFFF"/>
          <w:lang w:eastAsia="en-GB"/>
        </w:rPr>
        <w:t>Guest editors will need to submit a 500-word proposal, along with 3</w:t>
      </w:r>
      <w:r w:rsidR="00532E50">
        <w:rPr>
          <w:rFonts w:eastAsia="Times New Roman" w:cstheme="minorHAnsi"/>
          <w:color w:val="000000"/>
          <w:sz w:val="22"/>
          <w:szCs w:val="22"/>
          <w:bdr w:val="none" w:sz="0" w:space="0" w:color="auto" w:frame="1"/>
          <w:shd w:val="clear" w:color="auto" w:fill="FFFFFF"/>
          <w:lang w:eastAsia="en-GB"/>
        </w:rPr>
        <w:t>5</w:t>
      </w:r>
      <w:r w:rsidRPr="008D0EE8">
        <w:rPr>
          <w:rFonts w:eastAsia="Times New Roman" w:cstheme="minorHAnsi"/>
          <w:color w:val="000000"/>
          <w:sz w:val="22"/>
          <w:szCs w:val="22"/>
          <w:bdr w:val="none" w:sz="0" w:space="0" w:color="auto" w:frame="1"/>
          <w:shd w:val="clear" w:color="auto" w:fill="FFFFFF"/>
          <w:lang w:eastAsia="en-GB"/>
        </w:rPr>
        <w:t xml:space="preserve">0-word abstracts of each article, </w:t>
      </w:r>
      <w:r w:rsidR="00E857B6">
        <w:rPr>
          <w:rFonts w:eastAsia="Times New Roman" w:cstheme="minorHAnsi"/>
          <w:color w:val="000000"/>
          <w:sz w:val="22"/>
          <w:szCs w:val="22"/>
          <w:bdr w:val="none" w:sz="0" w:space="0" w:color="auto" w:frame="1"/>
          <w:shd w:val="clear" w:color="auto" w:fill="FFFFFF"/>
          <w:lang w:eastAsia="en-GB"/>
        </w:rPr>
        <w:t xml:space="preserve">inclusive of </w:t>
      </w:r>
      <w:r w:rsidR="006410D8">
        <w:rPr>
          <w:rFonts w:eastAsia="Times New Roman" w:cstheme="minorHAnsi"/>
          <w:color w:val="000000"/>
          <w:sz w:val="22"/>
          <w:szCs w:val="22"/>
          <w:bdr w:val="none" w:sz="0" w:space="0" w:color="auto" w:frame="1"/>
          <w:shd w:val="clear" w:color="auto" w:fill="FFFFFF"/>
          <w:lang w:eastAsia="en-GB"/>
        </w:rPr>
        <w:t xml:space="preserve">piece(s) </w:t>
      </w:r>
      <w:r w:rsidR="00354B00">
        <w:rPr>
          <w:rFonts w:eastAsia="Times New Roman" w:cstheme="minorHAnsi"/>
          <w:color w:val="000000"/>
          <w:sz w:val="22"/>
          <w:szCs w:val="22"/>
          <w:bdr w:val="none" w:sz="0" w:space="0" w:color="auto" w:frame="1"/>
          <w:shd w:val="clear" w:color="auto" w:fill="FFFFFF"/>
          <w:lang w:eastAsia="en-GB"/>
        </w:rPr>
        <w:t xml:space="preserve">for other sections </w:t>
      </w:r>
      <w:r w:rsidR="006410D8">
        <w:rPr>
          <w:rFonts w:eastAsia="Times New Roman" w:cstheme="minorHAnsi"/>
          <w:color w:val="000000"/>
          <w:sz w:val="22"/>
          <w:szCs w:val="22"/>
          <w:bdr w:val="none" w:sz="0" w:space="0" w:color="auto" w:frame="1"/>
          <w:shd w:val="clear" w:color="auto" w:fill="FFFFFF"/>
          <w:lang w:eastAsia="en-GB"/>
        </w:rPr>
        <w:t xml:space="preserve">if relevant, </w:t>
      </w:r>
      <w:r w:rsidRPr="008D0EE8">
        <w:rPr>
          <w:rFonts w:eastAsia="Times New Roman" w:cstheme="minorHAnsi"/>
          <w:color w:val="000000"/>
          <w:sz w:val="22"/>
          <w:szCs w:val="22"/>
          <w:bdr w:val="none" w:sz="0" w:space="0" w:color="auto" w:frame="1"/>
          <w:shd w:val="clear" w:color="auto" w:fill="FFFFFF"/>
          <w:lang w:eastAsia="en-GB"/>
        </w:rPr>
        <w:t xml:space="preserve">along with details on each contributor (affiliation/contact info). </w:t>
      </w:r>
    </w:p>
    <w:p w14:paraId="44625FB8" w14:textId="77777777" w:rsidR="008D1D10" w:rsidRPr="008D0EE8" w:rsidRDefault="008D1D10" w:rsidP="008D1D10">
      <w:pPr>
        <w:textAlignment w:val="baseline"/>
        <w:rPr>
          <w:rFonts w:eastAsia="Times New Roman" w:cstheme="minorHAnsi"/>
          <w:sz w:val="22"/>
          <w:szCs w:val="22"/>
          <w:bdr w:val="none" w:sz="0" w:space="0" w:color="auto" w:frame="1"/>
          <w:lang w:eastAsia="en-GB"/>
        </w:rPr>
      </w:pPr>
    </w:p>
    <w:p w14:paraId="0CFEE7E5" w14:textId="4B919007" w:rsidR="008D1D10" w:rsidRPr="008D0EE8" w:rsidRDefault="008D1D10" w:rsidP="008D1D10">
      <w:pPr>
        <w:textAlignment w:val="baseline"/>
        <w:rPr>
          <w:rFonts w:eastAsia="Times New Roman" w:cstheme="minorHAnsi"/>
          <w:color w:val="000000"/>
          <w:sz w:val="22"/>
          <w:szCs w:val="22"/>
          <w:bdr w:val="none" w:sz="0" w:space="0" w:color="auto" w:frame="1"/>
          <w:shd w:val="clear" w:color="auto" w:fill="FFFFFF"/>
          <w:lang w:eastAsia="en-GB"/>
        </w:rPr>
      </w:pPr>
      <w:r w:rsidRPr="008D0EE8">
        <w:rPr>
          <w:rFonts w:eastAsia="Times New Roman" w:cstheme="minorHAnsi"/>
          <w:color w:val="000000"/>
          <w:sz w:val="22"/>
          <w:szCs w:val="22"/>
          <w:bdr w:val="none" w:sz="0" w:space="0" w:color="auto" w:frame="1"/>
          <w:shd w:val="clear" w:color="auto" w:fill="FFFFFF"/>
          <w:lang w:eastAsia="en-GB"/>
        </w:rPr>
        <w:t>To arrive at that point, it is useful to contact the General Editor, Associate Editor, or another member of the editorial team to make them aware of your intention. They will assign you a mentor from amongst our editorial team, who will act as your liaison with the journal</w:t>
      </w:r>
      <w:r w:rsidR="00265FA7">
        <w:rPr>
          <w:rFonts w:eastAsia="Times New Roman" w:cstheme="minorHAnsi"/>
          <w:color w:val="000000"/>
          <w:sz w:val="22"/>
          <w:szCs w:val="22"/>
          <w:bdr w:val="none" w:sz="0" w:space="0" w:color="auto" w:frame="1"/>
          <w:shd w:val="clear" w:color="auto" w:fill="FFFFFF"/>
          <w:lang w:eastAsia="en-GB"/>
        </w:rPr>
        <w:t xml:space="preserve"> and co-ordinate with any relevant sub-editors</w:t>
      </w:r>
      <w:r w:rsidRPr="008D0EE8">
        <w:rPr>
          <w:rFonts w:eastAsia="Times New Roman" w:cstheme="minorHAnsi"/>
          <w:color w:val="000000"/>
          <w:sz w:val="22"/>
          <w:szCs w:val="22"/>
          <w:bdr w:val="none" w:sz="0" w:space="0" w:color="auto" w:frame="1"/>
          <w:shd w:val="clear" w:color="auto" w:fill="FFFFFF"/>
          <w:lang w:eastAsia="en-GB"/>
        </w:rPr>
        <w:t xml:space="preserve">. To help initiate the process, your mentor will advise on whether it is best to commission </w:t>
      </w:r>
      <w:r w:rsidR="00FC7040">
        <w:rPr>
          <w:rFonts w:eastAsia="Times New Roman" w:cstheme="minorHAnsi"/>
          <w:color w:val="000000"/>
          <w:sz w:val="22"/>
          <w:szCs w:val="22"/>
          <w:bdr w:val="none" w:sz="0" w:space="0" w:color="auto" w:frame="1"/>
          <w:shd w:val="clear" w:color="auto" w:fill="FFFFFF"/>
          <w:lang w:eastAsia="en-GB"/>
        </w:rPr>
        <w:t>pieces</w:t>
      </w:r>
      <w:r w:rsidRPr="008D0EE8">
        <w:rPr>
          <w:rFonts w:eastAsia="Times New Roman" w:cstheme="minorHAnsi"/>
          <w:color w:val="000000"/>
          <w:sz w:val="22"/>
          <w:szCs w:val="22"/>
          <w:bdr w:val="none" w:sz="0" w:space="0" w:color="auto" w:frame="1"/>
          <w:shd w:val="clear" w:color="auto" w:fill="FFFFFF"/>
          <w:lang w:eastAsia="en-GB"/>
        </w:rPr>
        <w:t xml:space="preserve"> directly; circulate a CFP; or draw upon contributors from a relevant conference.</w:t>
      </w:r>
    </w:p>
    <w:p w14:paraId="2A12EBB3" w14:textId="77777777" w:rsidR="008D1D10" w:rsidRPr="008D0EE8" w:rsidRDefault="008D1D10" w:rsidP="008D1D10">
      <w:pPr>
        <w:shd w:val="clear" w:color="auto" w:fill="FFFFFF"/>
        <w:textAlignment w:val="baseline"/>
        <w:rPr>
          <w:rFonts w:eastAsia="Times New Roman" w:cstheme="minorHAnsi"/>
          <w:color w:val="242424"/>
          <w:sz w:val="22"/>
          <w:szCs w:val="22"/>
          <w:lang w:eastAsia="en-GB"/>
        </w:rPr>
      </w:pPr>
    </w:p>
    <w:p w14:paraId="32E8EBA6" w14:textId="77777777" w:rsidR="008D1D10" w:rsidRPr="008D0EE8" w:rsidRDefault="008D1D10" w:rsidP="008D1D10">
      <w:pPr>
        <w:shd w:val="clear" w:color="auto" w:fill="FFFFFF"/>
        <w:textAlignment w:val="baseline"/>
        <w:rPr>
          <w:rFonts w:eastAsia="Times New Roman" w:cstheme="minorHAnsi"/>
          <w:color w:val="242424"/>
          <w:sz w:val="22"/>
          <w:szCs w:val="22"/>
          <w:lang w:eastAsia="en-GB"/>
        </w:rPr>
      </w:pPr>
      <w:r w:rsidRPr="008D0EE8">
        <w:rPr>
          <w:rFonts w:eastAsia="Times New Roman" w:cstheme="minorHAnsi"/>
          <w:color w:val="000000"/>
          <w:sz w:val="22"/>
          <w:szCs w:val="22"/>
          <w:bdr w:val="none" w:sz="0" w:space="0" w:color="auto" w:frame="1"/>
          <w:shd w:val="clear" w:color="auto" w:fill="FFFFFF"/>
          <w:lang w:eastAsia="en-GB"/>
        </w:rPr>
        <w:t>Once submitted, a proposal for a themed issue is circulated amongst the board for approval. Feedback is returned usually within two to three weeks. If revision is suggested, guest editors may resubmit their proposal for final approval. Once approved a guest editor/s can confirm acceptance with their contributors, but articles are not guaranteed for publication until they are peer reviewed internally and externally and receive final approval for publication.</w:t>
      </w:r>
    </w:p>
    <w:p w14:paraId="2CA50CEF" w14:textId="77777777" w:rsidR="008D1D10" w:rsidRPr="008D0EE8" w:rsidRDefault="008D1D10" w:rsidP="008D1D10">
      <w:pPr>
        <w:rPr>
          <w:rFonts w:eastAsia="Times New Roman" w:cstheme="minorHAnsi"/>
          <w:color w:val="000000"/>
          <w:sz w:val="22"/>
          <w:szCs w:val="22"/>
          <w:shd w:val="clear" w:color="auto" w:fill="FFFFFF"/>
          <w:lang w:eastAsia="en-GB"/>
        </w:rPr>
      </w:pPr>
    </w:p>
    <w:p w14:paraId="52EDE731" w14:textId="2719F8DF" w:rsidR="008D1D10" w:rsidRPr="008D0EE8" w:rsidRDefault="008D1D10" w:rsidP="008D1D10">
      <w:pPr>
        <w:rPr>
          <w:rFonts w:eastAsia="Times New Roman" w:cstheme="minorHAnsi"/>
          <w:b/>
          <w:bCs/>
          <w:color w:val="000000"/>
          <w:sz w:val="22"/>
          <w:szCs w:val="22"/>
          <w:shd w:val="clear" w:color="auto" w:fill="FFFFFF"/>
          <w:lang w:eastAsia="en-GB"/>
        </w:rPr>
      </w:pPr>
      <w:r w:rsidRPr="008D0EE8">
        <w:rPr>
          <w:rFonts w:eastAsia="Times New Roman" w:cstheme="minorHAnsi"/>
          <w:b/>
          <w:bCs/>
          <w:color w:val="000000"/>
          <w:sz w:val="22"/>
          <w:szCs w:val="22"/>
          <w:shd w:val="clear" w:color="auto" w:fill="FFFFFF"/>
          <w:lang w:eastAsia="en-GB"/>
        </w:rPr>
        <w:t>Timeline</w:t>
      </w:r>
      <w:r w:rsidR="006E2BE8">
        <w:rPr>
          <w:rFonts w:eastAsia="Times New Roman" w:cstheme="minorHAnsi"/>
          <w:b/>
          <w:bCs/>
          <w:color w:val="000000"/>
          <w:sz w:val="22"/>
          <w:szCs w:val="22"/>
          <w:shd w:val="clear" w:color="auto" w:fill="FFFFFF"/>
          <w:lang w:eastAsia="en-GB"/>
        </w:rPr>
        <w:t xml:space="preserve"> for Themed Issues</w:t>
      </w:r>
    </w:p>
    <w:p w14:paraId="0BCB2FC0" w14:textId="77777777" w:rsidR="008D1D10" w:rsidRPr="008D0EE8" w:rsidRDefault="008D1D10" w:rsidP="008D1D10">
      <w:pPr>
        <w:rPr>
          <w:rFonts w:eastAsia="Times New Roman" w:cstheme="minorHAnsi"/>
          <w:b/>
          <w:bCs/>
          <w:color w:val="000000"/>
          <w:sz w:val="22"/>
          <w:szCs w:val="22"/>
          <w:shd w:val="clear" w:color="auto" w:fill="FFFFFF"/>
          <w:lang w:eastAsia="en-GB"/>
        </w:rPr>
      </w:pPr>
    </w:p>
    <w:tbl>
      <w:tblPr>
        <w:tblStyle w:val="TableGrid"/>
        <w:tblW w:w="9350" w:type="dxa"/>
        <w:tblLook w:val="04A0" w:firstRow="1" w:lastRow="0" w:firstColumn="1" w:lastColumn="0" w:noHBand="0" w:noVBand="1"/>
      </w:tblPr>
      <w:tblGrid>
        <w:gridCol w:w="5240"/>
        <w:gridCol w:w="4110"/>
      </w:tblGrid>
      <w:tr w:rsidR="008D1D10" w:rsidRPr="008D0EE8" w14:paraId="53B4CE82" w14:textId="77777777" w:rsidTr="00EC492E">
        <w:tc>
          <w:tcPr>
            <w:tcW w:w="5240" w:type="dxa"/>
          </w:tcPr>
          <w:p w14:paraId="0CF39046" w14:textId="77777777" w:rsidR="008D1D10" w:rsidRPr="008D0EE8" w:rsidRDefault="008D1D10" w:rsidP="00EC492E">
            <w:pPr>
              <w:rPr>
                <w:rFonts w:eastAsia="Times New Roman" w:cstheme="minorHAnsi"/>
                <w:color w:val="000000"/>
                <w:sz w:val="22"/>
                <w:szCs w:val="22"/>
                <w:shd w:val="clear" w:color="auto" w:fill="FFFFFF"/>
                <w:lang w:eastAsia="en-GB"/>
              </w:rPr>
            </w:pPr>
            <w:r w:rsidRPr="008D0EE8">
              <w:rPr>
                <w:rFonts w:eastAsia="Times New Roman" w:cstheme="minorHAnsi"/>
                <w:color w:val="000000"/>
                <w:sz w:val="22"/>
                <w:szCs w:val="22"/>
                <w:shd w:val="clear" w:color="auto" w:fill="FFFFFF"/>
                <w:lang w:eastAsia="en-GB"/>
              </w:rPr>
              <w:t>Receipt of proposal</w:t>
            </w:r>
          </w:p>
        </w:tc>
        <w:tc>
          <w:tcPr>
            <w:tcW w:w="4110" w:type="dxa"/>
          </w:tcPr>
          <w:p w14:paraId="76F297C1" w14:textId="77777777" w:rsidR="008D1D10" w:rsidRPr="008D0EE8" w:rsidRDefault="008D1D10" w:rsidP="00EC492E">
            <w:pPr>
              <w:rPr>
                <w:rFonts w:eastAsia="Times New Roman" w:cstheme="minorHAnsi"/>
                <w:color w:val="000000"/>
                <w:sz w:val="22"/>
                <w:szCs w:val="22"/>
                <w:shd w:val="clear" w:color="auto" w:fill="FFFFFF"/>
                <w:lang w:eastAsia="en-GB"/>
              </w:rPr>
            </w:pPr>
            <w:r w:rsidRPr="008D0EE8">
              <w:rPr>
                <w:rFonts w:eastAsia="Times New Roman" w:cstheme="minorHAnsi"/>
                <w:color w:val="000000"/>
                <w:sz w:val="22"/>
                <w:szCs w:val="22"/>
                <w:shd w:val="clear" w:color="auto" w:fill="FFFFFF"/>
                <w:lang w:eastAsia="en-GB"/>
              </w:rPr>
              <w:t>editorial comments within 2 to 3 weeks</w:t>
            </w:r>
          </w:p>
        </w:tc>
      </w:tr>
      <w:tr w:rsidR="008D1D10" w:rsidRPr="008D0EE8" w14:paraId="7313E589" w14:textId="77777777" w:rsidTr="00EC492E">
        <w:tc>
          <w:tcPr>
            <w:tcW w:w="5240" w:type="dxa"/>
          </w:tcPr>
          <w:p w14:paraId="5A6333C2" w14:textId="77777777" w:rsidR="008D1D10" w:rsidRPr="008D0EE8" w:rsidRDefault="008D1D10" w:rsidP="00EC492E">
            <w:pPr>
              <w:rPr>
                <w:rFonts w:eastAsia="Times New Roman" w:cstheme="minorHAnsi"/>
                <w:color w:val="000000"/>
                <w:sz w:val="22"/>
                <w:szCs w:val="22"/>
                <w:shd w:val="clear" w:color="auto" w:fill="FFFFFF"/>
                <w:lang w:eastAsia="en-GB"/>
              </w:rPr>
            </w:pPr>
            <w:r w:rsidRPr="008D0EE8">
              <w:rPr>
                <w:rFonts w:eastAsia="Times New Roman" w:cstheme="minorHAnsi"/>
                <w:color w:val="000000"/>
                <w:sz w:val="22"/>
                <w:szCs w:val="22"/>
                <w:shd w:val="clear" w:color="auto" w:fill="FFFFFF"/>
                <w:lang w:eastAsia="en-GB"/>
              </w:rPr>
              <w:t>Revision/approval of proposal</w:t>
            </w:r>
          </w:p>
        </w:tc>
        <w:tc>
          <w:tcPr>
            <w:tcW w:w="4110" w:type="dxa"/>
          </w:tcPr>
          <w:p w14:paraId="2AC56DD9" w14:textId="79210B8E" w:rsidR="008D1D10" w:rsidRPr="007E7E4B" w:rsidRDefault="008D1D10" w:rsidP="00EC492E">
            <w:pPr>
              <w:rPr>
                <w:rFonts w:eastAsia="Times New Roman" w:cstheme="minorHAnsi"/>
                <w:color w:val="000000"/>
                <w:sz w:val="22"/>
                <w:szCs w:val="22"/>
                <w:shd w:val="clear" w:color="auto" w:fill="FFFFFF"/>
                <w:lang w:eastAsia="en-GB"/>
              </w:rPr>
            </w:pPr>
            <w:r w:rsidRPr="007E7E4B">
              <w:rPr>
                <w:rFonts w:eastAsia="Times New Roman" w:cstheme="minorHAnsi"/>
                <w:color w:val="000000"/>
                <w:sz w:val="22"/>
                <w:szCs w:val="22"/>
                <w:shd w:val="clear" w:color="auto" w:fill="FFFFFF"/>
                <w:lang w:eastAsia="en-GB"/>
              </w:rPr>
              <w:t>editorial comments within 2 to 3 weeks</w:t>
            </w:r>
            <w:r w:rsidR="004D7944">
              <w:rPr>
                <w:rFonts w:eastAsia="Times New Roman" w:cstheme="minorHAnsi"/>
                <w:color w:val="000000"/>
                <w:sz w:val="22"/>
                <w:szCs w:val="22"/>
                <w:shd w:val="clear" w:color="auto" w:fill="FFFFFF"/>
                <w:lang w:eastAsia="en-GB"/>
              </w:rPr>
              <w:t>; w</w:t>
            </w:r>
            <w:r w:rsidR="007E7E4B" w:rsidRPr="007E7E4B">
              <w:rPr>
                <w:rFonts w:eastAsia="Times New Roman" w:cstheme="minorHAnsi"/>
                <w:color w:val="000000"/>
                <w:sz w:val="22"/>
                <w:szCs w:val="22"/>
                <w:shd w:val="clear" w:color="auto" w:fill="FFFFFF"/>
                <w:lang w:eastAsia="en-GB"/>
              </w:rPr>
              <w:t>hen a</w:t>
            </w:r>
            <w:r w:rsidR="007E7E4B" w:rsidRPr="007E7E4B">
              <w:rPr>
                <w:rFonts w:cstheme="minorHAnsi"/>
                <w:color w:val="000000"/>
                <w:sz w:val="22"/>
                <w:szCs w:val="22"/>
              </w:rPr>
              <w:t xml:space="preserve"> themed issue is accepted T&amp;F typically issue Guest Editor(s) with an Editor(s) agreement, so that timeframes and expectations are made clear (such as complying with the editor code of conduct etc).</w:t>
            </w:r>
          </w:p>
        </w:tc>
      </w:tr>
      <w:tr w:rsidR="008D1D10" w:rsidRPr="008D0EE8" w14:paraId="43BC1ED3" w14:textId="77777777" w:rsidTr="00EC492E">
        <w:tc>
          <w:tcPr>
            <w:tcW w:w="5240" w:type="dxa"/>
          </w:tcPr>
          <w:p w14:paraId="5D59B274" w14:textId="77777777" w:rsidR="008D1D10" w:rsidRPr="008D0EE8" w:rsidRDefault="008D1D10" w:rsidP="00EC492E">
            <w:pPr>
              <w:rPr>
                <w:rFonts w:eastAsia="Times New Roman" w:cstheme="minorHAnsi"/>
                <w:color w:val="000000"/>
                <w:sz w:val="22"/>
                <w:szCs w:val="22"/>
                <w:shd w:val="clear" w:color="auto" w:fill="FFFFFF"/>
                <w:lang w:eastAsia="en-GB"/>
              </w:rPr>
            </w:pPr>
            <w:r w:rsidRPr="008D0EE8">
              <w:rPr>
                <w:rFonts w:eastAsia="Times New Roman" w:cstheme="minorHAnsi"/>
                <w:color w:val="000000"/>
                <w:sz w:val="22"/>
                <w:szCs w:val="22"/>
                <w:shd w:val="clear" w:color="auto" w:fill="FFFFFF"/>
                <w:lang w:eastAsia="en-GB"/>
              </w:rPr>
              <w:t>Suggested deadline for expressions of interest to CFP, or invitations from the guest editor/s</w:t>
            </w:r>
            <w:r w:rsidRPr="008D0EE8">
              <w:rPr>
                <w:rFonts w:eastAsia="Times New Roman" w:cstheme="minorHAnsi"/>
                <w:color w:val="000000"/>
                <w:sz w:val="22"/>
                <w:szCs w:val="22"/>
                <w:shd w:val="clear" w:color="auto" w:fill="FFFFFF"/>
                <w:lang w:eastAsia="en-GB"/>
              </w:rPr>
              <w:tab/>
            </w:r>
          </w:p>
        </w:tc>
        <w:tc>
          <w:tcPr>
            <w:tcW w:w="4110" w:type="dxa"/>
          </w:tcPr>
          <w:p w14:paraId="551FE561" w14:textId="77777777" w:rsidR="008D1D10" w:rsidRPr="008D0EE8" w:rsidRDefault="008D1D10" w:rsidP="00EC492E">
            <w:pPr>
              <w:rPr>
                <w:rFonts w:eastAsia="Times New Roman" w:cstheme="minorHAnsi"/>
                <w:color w:val="000000"/>
                <w:sz w:val="22"/>
                <w:szCs w:val="22"/>
                <w:shd w:val="clear" w:color="auto" w:fill="FFFFFF"/>
                <w:lang w:eastAsia="en-GB"/>
              </w:rPr>
            </w:pPr>
            <w:r w:rsidRPr="008D0EE8">
              <w:rPr>
                <w:rFonts w:eastAsia="Times New Roman" w:cstheme="minorHAnsi"/>
                <w:color w:val="000000"/>
                <w:sz w:val="22"/>
                <w:szCs w:val="22"/>
                <w:shd w:val="clear" w:color="auto" w:fill="FFFFFF"/>
                <w:lang w:eastAsia="en-GB"/>
              </w:rPr>
              <w:t>CFP: 2 weeks after circulation of CFP</w:t>
            </w:r>
          </w:p>
          <w:p w14:paraId="43AFA0E4" w14:textId="77777777" w:rsidR="008D1D10" w:rsidRPr="008D0EE8" w:rsidRDefault="008D1D10" w:rsidP="00EC492E">
            <w:pPr>
              <w:rPr>
                <w:rFonts w:eastAsia="Times New Roman" w:cstheme="minorHAnsi"/>
                <w:color w:val="000000"/>
                <w:sz w:val="22"/>
                <w:szCs w:val="22"/>
                <w:shd w:val="clear" w:color="auto" w:fill="FFFFFF"/>
                <w:lang w:eastAsia="en-GB"/>
              </w:rPr>
            </w:pPr>
            <w:r w:rsidRPr="008D0EE8">
              <w:rPr>
                <w:rFonts w:eastAsia="Times New Roman" w:cstheme="minorHAnsi"/>
                <w:color w:val="000000"/>
                <w:sz w:val="22"/>
                <w:szCs w:val="22"/>
                <w:shd w:val="clear" w:color="auto" w:fill="FFFFFF"/>
                <w:lang w:eastAsia="en-GB"/>
              </w:rPr>
              <w:t>Invitation: 2 weeks after invitation</w:t>
            </w:r>
          </w:p>
        </w:tc>
      </w:tr>
      <w:tr w:rsidR="008D1D10" w:rsidRPr="008D0EE8" w14:paraId="61301B1F" w14:textId="77777777" w:rsidTr="00EC492E">
        <w:tc>
          <w:tcPr>
            <w:tcW w:w="5240" w:type="dxa"/>
          </w:tcPr>
          <w:p w14:paraId="22F74FE2" w14:textId="4A80183F" w:rsidR="008D1D10" w:rsidRPr="008D0EE8" w:rsidRDefault="008D1D10" w:rsidP="00EC492E">
            <w:pPr>
              <w:rPr>
                <w:rFonts w:eastAsia="Times New Roman" w:cstheme="minorHAnsi"/>
                <w:color w:val="000000"/>
                <w:sz w:val="22"/>
                <w:szCs w:val="22"/>
                <w:shd w:val="clear" w:color="auto" w:fill="FFFFFF"/>
                <w:lang w:eastAsia="en-GB"/>
              </w:rPr>
            </w:pPr>
            <w:r w:rsidRPr="008D0EE8">
              <w:rPr>
                <w:rFonts w:eastAsia="Times New Roman" w:cstheme="minorHAnsi"/>
                <w:color w:val="000000"/>
                <w:sz w:val="22"/>
                <w:szCs w:val="22"/>
                <w:shd w:val="clear" w:color="auto" w:fill="FFFFFF"/>
                <w:lang w:eastAsia="en-GB"/>
              </w:rPr>
              <w:t>Submission of first draft of articles</w:t>
            </w:r>
            <w:r w:rsidR="00FA7745">
              <w:rPr>
                <w:rFonts w:eastAsia="Times New Roman" w:cstheme="minorHAnsi"/>
                <w:color w:val="000000"/>
                <w:sz w:val="22"/>
                <w:szCs w:val="22"/>
                <w:shd w:val="clear" w:color="auto" w:fill="FFFFFF"/>
                <w:lang w:eastAsia="en-GB"/>
              </w:rPr>
              <w:t xml:space="preserve"> etc.</w:t>
            </w:r>
            <w:r w:rsidRPr="008D0EE8">
              <w:rPr>
                <w:rFonts w:eastAsia="Times New Roman" w:cstheme="minorHAnsi"/>
                <w:color w:val="000000"/>
                <w:sz w:val="22"/>
                <w:szCs w:val="22"/>
                <w:shd w:val="clear" w:color="auto" w:fill="FFFFFF"/>
                <w:lang w:eastAsia="en-GB"/>
              </w:rPr>
              <w:tab/>
            </w:r>
          </w:p>
        </w:tc>
        <w:tc>
          <w:tcPr>
            <w:tcW w:w="4110" w:type="dxa"/>
          </w:tcPr>
          <w:p w14:paraId="04C052AB" w14:textId="77777777" w:rsidR="008D1D10" w:rsidRPr="008D0EE8" w:rsidRDefault="008D1D10" w:rsidP="00EC492E">
            <w:pPr>
              <w:rPr>
                <w:rFonts w:eastAsia="Times New Roman" w:cstheme="minorHAnsi"/>
                <w:color w:val="000000"/>
                <w:sz w:val="22"/>
                <w:szCs w:val="22"/>
                <w:shd w:val="clear" w:color="auto" w:fill="FFFFFF"/>
                <w:lang w:eastAsia="en-GB"/>
              </w:rPr>
            </w:pPr>
            <w:r w:rsidRPr="008D0EE8">
              <w:rPr>
                <w:rFonts w:eastAsia="Times New Roman" w:cstheme="minorHAnsi"/>
                <w:color w:val="000000"/>
                <w:sz w:val="22"/>
                <w:szCs w:val="22"/>
                <w:shd w:val="clear" w:color="auto" w:fill="FFFFFF"/>
                <w:lang w:eastAsia="en-GB"/>
              </w:rPr>
              <w:t>usually between 6 and 12 months of agreed list of contributors (a specific deadline for the submission of accepted articles can be included in the CFP or personal invitation)</w:t>
            </w:r>
          </w:p>
        </w:tc>
      </w:tr>
      <w:tr w:rsidR="008D1D10" w:rsidRPr="008D0EE8" w14:paraId="778200E5" w14:textId="77777777" w:rsidTr="00EC492E">
        <w:tc>
          <w:tcPr>
            <w:tcW w:w="5240" w:type="dxa"/>
          </w:tcPr>
          <w:p w14:paraId="0D8D6C86" w14:textId="77777777" w:rsidR="008D1D10" w:rsidRPr="008D0EE8" w:rsidRDefault="008D1D10" w:rsidP="00EC492E">
            <w:pPr>
              <w:rPr>
                <w:rFonts w:eastAsia="Times New Roman" w:cstheme="minorHAnsi"/>
                <w:color w:val="000000"/>
                <w:sz w:val="22"/>
                <w:szCs w:val="22"/>
                <w:shd w:val="clear" w:color="auto" w:fill="FFFFFF"/>
                <w:lang w:eastAsia="en-GB"/>
              </w:rPr>
            </w:pPr>
            <w:r w:rsidRPr="008D0EE8">
              <w:rPr>
                <w:rFonts w:eastAsia="Times New Roman" w:cstheme="minorHAnsi"/>
                <w:color w:val="000000"/>
                <w:sz w:val="22"/>
                <w:szCs w:val="22"/>
                <w:shd w:val="clear" w:color="auto" w:fill="FFFFFF"/>
                <w:lang w:eastAsia="en-GB"/>
              </w:rPr>
              <w:t>Peer review of first drafts</w:t>
            </w:r>
          </w:p>
        </w:tc>
        <w:tc>
          <w:tcPr>
            <w:tcW w:w="4110" w:type="dxa"/>
          </w:tcPr>
          <w:p w14:paraId="0589189D" w14:textId="77777777" w:rsidR="008D1D10" w:rsidRPr="008D0EE8" w:rsidRDefault="008D1D10" w:rsidP="00EC492E">
            <w:pPr>
              <w:rPr>
                <w:rFonts w:eastAsia="Times New Roman" w:cstheme="minorHAnsi"/>
                <w:color w:val="000000"/>
                <w:sz w:val="22"/>
                <w:szCs w:val="22"/>
                <w:shd w:val="clear" w:color="auto" w:fill="FFFFFF"/>
                <w:lang w:eastAsia="en-GB"/>
              </w:rPr>
            </w:pPr>
            <w:r w:rsidRPr="008D0EE8">
              <w:rPr>
                <w:rFonts w:eastAsia="Times New Roman" w:cstheme="minorHAnsi"/>
                <w:color w:val="000000"/>
                <w:sz w:val="22"/>
                <w:szCs w:val="22"/>
                <w:shd w:val="clear" w:color="auto" w:fill="FFFFFF"/>
                <w:lang w:eastAsia="en-GB"/>
              </w:rPr>
              <w:t>reports within 3 months</w:t>
            </w:r>
          </w:p>
        </w:tc>
      </w:tr>
      <w:tr w:rsidR="008D1D10" w:rsidRPr="008D0EE8" w14:paraId="306836D5" w14:textId="77777777" w:rsidTr="00EC492E">
        <w:tc>
          <w:tcPr>
            <w:tcW w:w="5240" w:type="dxa"/>
          </w:tcPr>
          <w:p w14:paraId="5169446E" w14:textId="77777777" w:rsidR="008D1D10" w:rsidRPr="008D0EE8" w:rsidRDefault="008D1D10" w:rsidP="00EC492E">
            <w:pPr>
              <w:rPr>
                <w:rFonts w:eastAsia="Times New Roman" w:cstheme="minorHAnsi"/>
                <w:color w:val="000000"/>
                <w:sz w:val="22"/>
                <w:szCs w:val="22"/>
                <w:shd w:val="clear" w:color="auto" w:fill="FFFFFF"/>
                <w:lang w:eastAsia="en-GB"/>
              </w:rPr>
            </w:pPr>
            <w:r w:rsidRPr="008D0EE8">
              <w:rPr>
                <w:rFonts w:eastAsia="Times New Roman" w:cstheme="minorHAnsi"/>
                <w:color w:val="000000"/>
                <w:sz w:val="22"/>
                <w:szCs w:val="22"/>
                <w:shd w:val="clear" w:color="auto" w:fill="FFFFFF"/>
                <w:lang w:eastAsia="en-GB"/>
              </w:rPr>
              <w:t>Revision time and submission of revised articles/second peer review</w:t>
            </w:r>
          </w:p>
        </w:tc>
        <w:tc>
          <w:tcPr>
            <w:tcW w:w="4110" w:type="dxa"/>
          </w:tcPr>
          <w:p w14:paraId="4E7317E3" w14:textId="77777777" w:rsidR="008D1D10" w:rsidRPr="008D0EE8" w:rsidRDefault="008D1D10" w:rsidP="00EC492E">
            <w:pPr>
              <w:rPr>
                <w:rFonts w:eastAsia="Times New Roman" w:cstheme="minorHAnsi"/>
                <w:color w:val="000000"/>
                <w:sz w:val="22"/>
                <w:szCs w:val="22"/>
                <w:shd w:val="clear" w:color="auto" w:fill="FFFFFF"/>
                <w:lang w:eastAsia="en-GB"/>
              </w:rPr>
            </w:pPr>
            <w:r w:rsidRPr="008D0EE8">
              <w:rPr>
                <w:rFonts w:eastAsia="Times New Roman" w:cstheme="minorHAnsi"/>
                <w:color w:val="000000"/>
                <w:sz w:val="22"/>
                <w:szCs w:val="22"/>
                <w:shd w:val="clear" w:color="auto" w:fill="FFFFFF"/>
                <w:lang w:eastAsia="en-GB"/>
              </w:rPr>
              <w:t>2 months</w:t>
            </w:r>
          </w:p>
        </w:tc>
      </w:tr>
      <w:tr w:rsidR="008D1D10" w:rsidRPr="008D0EE8" w14:paraId="2B6EF36F" w14:textId="77777777" w:rsidTr="00EC492E">
        <w:tc>
          <w:tcPr>
            <w:tcW w:w="5240" w:type="dxa"/>
          </w:tcPr>
          <w:p w14:paraId="290C5B47" w14:textId="77777777" w:rsidR="008D1D10" w:rsidRPr="008D0EE8" w:rsidRDefault="008D1D10" w:rsidP="00EC492E">
            <w:pPr>
              <w:rPr>
                <w:rFonts w:eastAsia="Times New Roman" w:cstheme="minorHAnsi"/>
                <w:color w:val="000000"/>
                <w:sz w:val="22"/>
                <w:szCs w:val="22"/>
                <w:shd w:val="clear" w:color="auto" w:fill="FFFFFF"/>
                <w:lang w:eastAsia="en-GB"/>
              </w:rPr>
            </w:pPr>
            <w:r w:rsidRPr="008D0EE8">
              <w:rPr>
                <w:rFonts w:eastAsia="Times New Roman" w:cstheme="minorHAnsi"/>
                <w:color w:val="000000"/>
                <w:sz w:val="22"/>
                <w:szCs w:val="22"/>
                <w:shd w:val="clear" w:color="auto" w:fill="FFFFFF"/>
                <w:lang w:eastAsia="en-GB"/>
              </w:rPr>
              <w:t xml:space="preserve">Submission of accepted articles/production/publication on </w:t>
            </w:r>
            <w:proofErr w:type="spellStart"/>
            <w:r w:rsidRPr="008D0EE8">
              <w:rPr>
                <w:rFonts w:eastAsia="Times New Roman" w:cstheme="minorHAnsi"/>
                <w:color w:val="000000"/>
                <w:sz w:val="22"/>
                <w:szCs w:val="22"/>
                <w:shd w:val="clear" w:color="auto" w:fill="FFFFFF"/>
                <w:lang w:eastAsia="en-GB"/>
              </w:rPr>
              <w:t>FirstView</w:t>
            </w:r>
            <w:proofErr w:type="spellEnd"/>
          </w:p>
        </w:tc>
        <w:tc>
          <w:tcPr>
            <w:tcW w:w="4110" w:type="dxa"/>
          </w:tcPr>
          <w:p w14:paraId="5A167AB9" w14:textId="77777777" w:rsidR="008D1D10" w:rsidRPr="008D0EE8" w:rsidRDefault="008D1D10" w:rsidP="00EC492E">
            <w:pPr>
              <w:rPr>
                <w:rFonts w:eastAsia="Times New Roman" w:cstheme="minorHAnsi"/>
                <w:color w:val="000000"/>
                <w:sz w:val="22"/>
                <w:szCs w:val="22"/>
                <w:shd w:val="clear" w:color="auto" w:fill="FFFFFF"/>
                <w:lang w:eastAsia="en-GB"/>
              </w:rPr>
            </w:pPr>
            <w:r w:rsidRPr="008D0EE8">
              <w:rPr>
                <w:rFonts w:eastAsia="Times New Roman" w:cstheme="minorHAnsi"/>
                <w:color w:val="000000"/>
                <w:sz w:val="22"/>
                <w:szCs w:val="22"/>
                <w:shd w:val="clear" w:color="auto" w:fill="FFFFFF"/>
                <w:lang w:eastAsia="en-GB"/>
              </w:rPr>
              <w:t>Within 1 to 2 months of receipt of feedback on the second draft</w:t>
            </w:r>
          </w:p>
        </w:tc>
      </w:tr>
      <w:tr w:rsidR="008D1D10" w:rsidRPr="008D0EE8" w14:paraId="24693BC5" w14:textId="77777777" w:rsidTr="00EC492E">
        <w:tc>
          <w:tcPr>
            <w:tcW w:w="5240" w:type="dxa"/>
          </w:tcPr>
          <w:p w14:paraId="5A7DB633" w14:textId="77777777" w:rsidR="008D1D10" w:rsidRPr="008D0EE8" w:rsidRDefault="008D1D10" w:rsidP="00EC492E">
            <w:pPr>
              <w:rPr>
                <w:rFonts w:eastAsia="Times New Roman" w:cstheme="minorHAnsi"/>
                <w:color w:val="000000"/>
                <w:sz w:val="22"/>
                <w:szCs w:val="22"/>
                <w:shd w:val="clear" w:color="auto" w:fill="FFFFFF"/>
                <w:lang w:eastAsia="en-GB"/>
              </w:rPr>
            </w:pPr>
            <w:r w:rsidRPr="008D0EE8">
              <w:rPr>
                <w:rFonts w:eastAsia="Times New Roman" w:cstheme="minorHAnsi"/>
                <w:color w:val="000000"/>
                <w:sz w:val="22"/>
                <w:szCs w:val="22"/>
                <w:shd w:val="clear" w:color="auto" w:fill="FFFFFF"/>
                <w:lang w:eastAsia="en-GB"/>
              </w:rPr>
              <w:t>Publication</w:t>
            </w:r>
          </w:p>
        </w:tc>
        <w:tc>
          <w:tcPr>
            <w:tcW w:w="4110" w:type="dxa"/>
          </w:tcPr>
          <w:p w14:paraId="23C3AA4E" w14:textId="77777777" w:rsidR="008D1D10" w:rsidRPr="008D0EE8" w:rsidRDefault="008D1D10" w:rsidP="00EC492E">
            <w:pPr>
              <w:rPr>
                <w:rFonts w:eastAsia="Times New Roman" w:cstheme="minorHAnsi"/>
                <w:color w:val="000000"/>
                <w:sz w:val="22"/>
                <w:szCs w:val="22"/>
                <w:shd w:val="clear" w:color="auto" w:fill="FFFFFF"/>
                <w:lang w:eastAsia="en-GB"/>
              </w:rPr>
            </w:pPr>
            <w:r w:rsidRPr="008D0EE8">
              <w:rPr>
                <w:rFonts w:eastAsia="Times New Roman" w:cstheme="minorHAnsi"/>
                <w:color w:val="000000"/>
                <w:sz w:val="22"/>
                <w:szCs w:val="22"/>
                <w:shd w:val="clear" w:color="auto" w:fill="FFFFFF"/>
                <w:lang w:eastAsia="en-GB"/>
              </w:rPr>
              <w:t>Within one year of submission of final, approved articles</w:t>
            </w:r>
          </w:p>
        </w:tc>
      </w:tr>
    </w:tbl>
    <w:p w14:paraId="7426A857" w14:textId="77777777" w:rsidR="008D1D10" w:rsidRPr="008D0EE8" w:rsidRDefault="008D1D10" w:rsidP="008D1D10">
      <w:pPr>
        <w:rPr>
          <w:rFonts w:eastAsia="Times New Roman" w:cstheme="minorHAnsi"/>
          <w:color w:val="000000"/>
          <w:sz w:val="22"/>
          <w:szCs w:val="22"/>
          <w:shd w:val="clear" w:color="auto" w:fill="FFFFFF"/>
          <w:lang w:eastAsia="en-GB"/>
        </w:rPr>
      </w:pPr>
      <w:r w:rsidRPr="008D0EE8">
        <w:rPr>
          <w:rFonts w:eastAsia="Times New Roman" w:cstheme="minorHAnsi"/>
          <w:color w:val="000000"/>
          <w:sz w:val="22"/>
          <w:szCs w:val="22"/>
          <w:shd w:val="clear" w:color="auto" w:fill="FFFFFF"/>
          <w:lang w:eastAsia="en-GB"/>
        </w:rPr>
        <w:tab/>
      </w:r>
    </w:p>
    <w:p w14:paraId="0A14FF27" w14:textId="428678D8" w:rsidR="008D1D10" w:rsidRPr="008D0EE8" w:rsidRDefault="008D1D10" w:rsidP="008D1D10">
      <w:pPr>
        <w:textAlignment w:val="baseline"/>
        <w:rPr>
          <w:rFonts w:eastAsia="Times New Roman" w:cstheme="minorHAnsi"/>
          <w:b/>
          <w:bCs/>
          <w:color w:val="000000"/>
          <w:sz w:val="22"/>
          <w:szCs w:val="22"/>
          <w:bdr w:val="none" w:sz="0" w:space="0" w:color="auto" w:frame="1"/>
          <w:lang w:eastAsia="en-GB"/>
        </w:rPr>
      </w:pPr>
      <w:r w:rsidRPr="008D0EE8">
        <w:rPr>
          <w:rFonts w:eastAsia="Times New Roman" w:cstheme="minorHAnsi"/>
          <w:b/>
          <w:bCs/>
          <w:color w:val="000000"/>
          <w:sz w:val="22"/>
          <w:szCs w:val="22"/>
          <w:bdr w:val="none" w:sz="0" w:space="0" w:color="auto" w:frame="1"/>
          <w:lang w:eastAsia="en-GB"/>
        </w:rPr>
        <w:lastRenderedPageBreak/>
        <w:t>Peer review/considerations</w:t>
      </w:r>
      <w:r w:rsidR="009B6D4E">
        <w:rPr>
          <w:rFonts w:eastAsia="Times New Roman" w:cstheme="minorHAnsi"/>
          <w:b/>
          <w:bCs/>
          <w:color w:val="000000"/>
          <w:sz w:val="22"/>
          <w:szCs w:val="22"/>
          <w:bdr w:val="none" w:sz="0" w:space="0" w:color="auto" w:frame="1"/>
          <w:lang w:eastAsia="en-GB"/>
        </w:rPr>
        <w:t xml:space="preserve"> for themed issues</w:t>
      </w:r>
    </w:p>
    <w:p w14:paraId="628D4439" w14:textId="77777777" w:rsidR="008D1D10" w:rsidRPr="008D0EE8" w:rsidRDefault="008D1D10" w:rsidP="008D1D10">
      <w:pPr>
        <w:textAlignment w:val="baseline"/>
        <w:rPr>
          <w:rFonts w:eastAsia="Times New Roman" w:cstheme="minorHAnsi"/>
          <w:color w:val="000000"/>
          <w:sz w:val="22"/>
          <w:szCs w:val="22"/>
          <w:bdr w:val="none" w:sz="0" w:space="0" w:color="auto" w:frame="1"/>
          <w:lang w:eastAsia="en-GB"/>
        </w:rPr>
      </w:pPr>
    </w:p>
    <w:p w14:paraId="607F1C5E" w14:textId="77777777" w:rsidR="008D1D10" w:rsidRPr="008D0EE8" w:rsidRDefault="008D1D10" w:rsidP="008D1D10">
      <w:pPr>
        <w:textAlignment w:val="baseline"/>
        <w:rPr>
          <w:rFonts w:eastAsia="Times New Roman" w:cstheme="minorHAnsi"/>
          <w:color w:val="000000"/>
          <w:sz w:val="22"/>
          <w:szCs w:val="22"/>
          <w:bdr w:val="none" w:sz="0" w:space="0" w:color="auto" w:frame="1"/>
          <w:lang w:eastAsia="en-GB"/>
        </w:rPr>
      </w:pPr>
      <w:r w:rsidRPr="008D0EE8">
        <w:rPr>
          <w:rFonts w:eastAsia="Times New Roman" w:cstheme="minorHAnsi"/>
          <w:color w:val="000000"/>
          <w:sz w:val="22"/>
          <w:szCs w:val="22"/>
          <w:bdr w:val="none" w:sz="0" w:space="0" w:color="auto" w:frame="1"/>
          <w:lang w:eastAsia="en-GB"/>
        </w:rPr>
        <w:t>Occasionally, not all articles intended for a themed issues pass peer review. When considering the number of articles in a themed issue, do please consider the real possibility of attrition (either as a result of peer review, or because individual authors sometimes fail to come through). If you maintain a critical mass of articles, the set can usually proceed.</w:t>
      </w:r>
    </w:p>
    <w:p w14:paraId="07701DF0" w14:textId="77777777" w:rsidR="008D1D10" w:rsidRPr="008D0EE8" w:rsidRDefault="008D1D10" w:rsidP="008D1D10">
      <w:pPr>
        <w:textAlignment w:val="baseline"/>
        <w:rPr>
          <w:rFonts w:eastAsia="Times New Roman" w:cstheme="minorHAnsi"/>
          <w:color w:val="000000"/>
          <w:sz w:val="22"/>
          <w:szCs w:val="22"/>
          <w:bdr w:val="none" w:sz="0" w:space="0" w:color="auto" w:frame="1"/>
          <w:lang w:eastAsia="en-GB"/>
        </w:rPr>
      </w:pPr>
    </w:p>
    <w:p w14:paraId="73394737" w14:textId="77777777" w:rsidR="008D1D10" w:rsidRPr="008D0EE8" w:rsidRDefault="008D1D10" w:rsidP="008D1D10">
      <w:pPr>
        <w:textAlignment w:val="baseline"/>
        <w:rPr>
          <w:rFonts w:eastAsia="Times New Roman" w:cstheme="minorHAnsi"/>
          <w:b/>
          <w:bCs/>
          <w:color w:val="000000"/>
          <w:sz w:val="22"/>
          <w:szCs w:val="22"/>
          <w:lang w:eastAsia="en-GB"/>
        </w:rPr>
      </w:pPr>
      <w:r w:rsidRPr="008D0EE8">
        <w:rPr>
          <w:rFonts w:eastAsia="Times New Roman" w:cstheme="minorHAnsi"/>
          <w:b/>
          <w:bCs/>
          <w:color w:val="000000"/>
          <w:sz w:val="22"/>
          <w:szCs w:val="22"/>
          <w:bdr w:val="none" w:sz="0" w:space="0" w:color="auto" w:frame="1"/>
          <w:lang w:eastAsia="en-GB"/>
        </w:rPr>
        <w:t>Relevant book, recording, score and digital reviews</w:t>
      </w:r>
    </w:p>
    <w:p w14:paraId="776E10AC" w14:textId="77777777" w:rsidR="008D1D10" w:rsidRPr="008D0EE8" w:rsidRDefault="008D1D10" w:rsidP="008D1D10">
      <w:pPr>
        <w:textAlignment w:val="baseline"/>
        <w:rPr>
          <w:rFonts w:eastAsia="Times New Roman" w:cstheme="minorHAnsi"/>
          <w:color w:val="000000"/>
          <w:sz w:val="22"/>
          <w:szCs w:val="22"/>
          <w:lang w:eastAsia="en-GB"/>
        </w:rPr>
      </w:pPr>
    </w:p>
    <w:p w14:paraId="548294E3" w14:textId="0601A83E" w:rsidR="008D1D10" w:rsidRPr="008D0EE8" w:rsidRDefault="008D1D10" w:rsidP="008D1D10">
      <w:pPr>
        <w:textAlignment w:val="baseline"/>
        <w:rPr>
          <w:rFonts w:eastAsia="Times New Roman" w:cstheme="minorHAnsi"/>
          <w:color w:val="000000"/>
          <w:sz w:val="22"/>
          <w:szCs w:val="22"/>
          <w:bdr w:val="none" w:sz="0" w:space="0" w:color="auto" w:frame="1"/>
          <w:lang w:eastAsia="en-GB"/>
        </w:rPr>
      </w:pPr>
      <w:r w:rsidRPr="008D0EE8">
        <w:rPr>
          <w:rFonts w:eastAsia="Times New Roman" w:cstheme="minorHAnsi"/>
          <w:color w:val="000000"/>
          <w:sz w:val="22"/>
          <w:szCs w:val="22"/>
          <w:bdr w:val="none" w:sz="0" w:space="0" w:color="auto" w:frame="1"/>
          <w:lang w:eastAsia="en-GB"/>
        </w:rPr>
        <w:t xml:space="preserve">In addition to individual articles, </w:t>
      </w:r>
      <w:r w:rsidR="00BD5995">
        <w:rPr>
          <w:rFonts w:eastAsia="Times New Roman" w:cstheme="minorHAnsi"/>
          <w:color w:val="000000"/>
          <w:sz w:val="22"/>
          <w:szCs w:val="22"/>
          <w:bdr w:val="none" w:sz="0" w:space="0" w:color="auto" w:frame="1"/>
          <w:lang w:eastAsia="en-GB"/>
        </w:rPr>
        <w:t xml:space="preserve">and </w:t>
      </w:r>
      <w:r w:rsidR="003009F8">
        <w:rPr>
          <w:rFonts w:eastAsia="Times New Roman" w:cstheme="minorHAnsi"/>
          <w:color w:val="000000"/>
          <w:sz w:val="22"/>
          <w:szCs w:val="22"/>
          <w:bdr w:val="none" w:sz="0" w:space="0" w:color="auto" w:frame="1"/>
          <w:lang w:eastAsia="en-GB"/>
        </w:rPr>
        <w:t>Forum or Practica</w:t>
      </w:r>
      <w:r w:rsidR="00AE035C">
        <w:rPr>
          <w:rFonts w:eastAsia="Times New Roman" w:cstheme="minorHAnsi"/>
          <w:color w:val="000000"/>
          <w:sz w:val="22"/>
          <w:szCs w:val="22"/>
          <w:bdr w:val="none" w:sz="0" w:space="0" w:color="auto" w:frame="1"/>
          <w:lang w:eastAsia="en-GB"/>
        </w:rPr>
        <w:t xml:space="preserve"> pieces, </w:t>
      </w:r>
      <w:r w:rsidRPr="008D0EE8">
        <w:rPr>
          <w:rFonts w:eastAsia="Times New Roman" w:cstheme="minorHAnsi"/>
          <w:color w:val="000000"/>
          <w:sz w:val="22"/>
          <w:szCs w:val="22"/>
          <w:bdr w:val="none" w:sz="0" w:space="0" w:color="auto" w:frame="1"/>
          <w:lang w:eastAsia="en-GB"/>
        </w:rPr>
        <w:t>guest editors will also want to consider working closely with our reviews team to provide relevant score/recording/book/digital reviews.</w:t>
      </w:r>
    </w:p>
    <w:p w14:paraId="3096B2CA" w14:textId="77777777" w:rsidR="008D1D10" w:rsidRPr="008D0EE8" w:rsidRDefault="008D1D10" w:rsidP="008D1D10">
      <w:pPr>
        <w:rPr>
          <w:rFonts w:eastAsia="Times New Roman" w:cstheme="minorHAnsi"/>
          <w:sz w:val="22"/>
          <w:szCs w:val="22"/>
          <w:lang w:eastAsia="en-GB"/>
        </w:rPr>
      </w:pPr>
    </w:p>
    <w:p w14:paraId="2055BF8F" w14:textId="77777777" w:rsidR="008D1D10" w:rsidRPr="008D0EE8" w:rsidRDefault="008D1D10" w:rsidP="008D1D10">
      <w:pPr>
        <w:rPr>
          <w:rFonts w:eastAsia="Times New Roman" w:cstheme="minorHAnsi"/>
          <w:b/>
          <w:bCs/>
          <w:color w:val="201F1E"/>
          <w:sz w:val="22"/>
          <w:szCs w:val="22"/>
          <w:shd w:val="clear" w:color="auto" w:fill="FFFFFF"/>
          <w:lang w:eastAsia="en-GB"/>
        </w:rPr>
      </w:pPr>
      <w:r w:rsidRPr="008D0EE8">
        <w:rPr>
          <w:rFonts w:eastAsia="Times New Roman" w:cstheme="minorHAnsi"/>
          <w:b/>
          <w:bCs/>
          <w:color w:val="201F1E"/>
          <w:sz w:val="22"/>
          <w:szCs w:val="22"/>
          <w:shd w:val="clear" w:color="auto" w:fill="FFFFFF"/>
          <w:lang w:eastAsia="en-GB"/>
        </w:rPr>
        <w:t>The introduction</w:t>
      </w:r>
    </w:p>
    <w:p w14:paraId="14A29211" w14:textId="77777777" w:rsidR="008D1D10" w:rsidRPr="008D0EE8" w:rsidRDefault="008D1D10" w:rsidP="008D1D10">
      <w:pPr>
        <w:rPr>
          <w:rFonts w:eastAsia="Times New Roman" w:cstheme="minorHAnsi"/>
          <w:color w:val="201F1E"/>
          <w:sz w:val="22"/>
          <w:szCs w:val="22"/>
          <w:shd w:val="clear" w:color="auto" w:fill="FFFFFF"/>
          <w:lang w:eastAsia="en-GB"/>
        </w:rPr>
      </w:pPr>
    </w:p>
    <w:p w14:paraId="3BCA43BC" w14:textId="7A5A662F" w:rsidR="008D1D10" w:rsidRPr="008D0EE8" w:rsidRDefault="008D1D10" w:rsidP="008D1D10">
      <w:pPr>
        <w:rPr>
          <w:rFonts w:eastAsia="Times New Roman" w:cstheme="minorHAnsi"/>
          <w:color w:val="000000"/>
          <w:sz w:val="22"/>
          <w:szCs w:val="22"/>
          <w:bdr w:val="none" w:sz="0" w:space="0" w:color="auto" w:frame="1"/>
          <w:shd w:val="clear" w:color="auto" w:fill="FFFFFF"/>
          <w:lang w:eastAsia="en-GB"/>
        </w:rPr>
      </w:pPr>
      <w:r w:rsidRPr="008D0EE8">
        <w:rPr>
          <w:rFonts w:eastAsia="Times New Roman" w:cstheme="minorHAnsi"/>
          <w:color w:val="000000"/>
          <w:sz w:val="22"/>
          <w:szCs w:val="22"/>
          <w:bdr w:val="none" w:sz="0" w:space="0" w:color="auto" w:frame="1"/>
          <w:shd w:val="clear" w:color="auto" w:fill="FFFFFF"/>
          <w:lang w:eastAsia="en-GB"/>
        </w:rPr>
        <w:t>The introduction usually ranges from 2,000 to 5,000 words</w:t>
      </w:r>
      <w:r w:rsidR="00293C30" w:rsidRPr="00293C30">
        <w:rPr>
          <w:rFonts w:eastAsia="Times New Roman" w:cstheme="minorHAnsi"/>
          <w:color w:val="000000" w:themeColor="text1"/>
          <w:kern w:val="0"/>
          <w:sz w:val="22"/>
          <w:szCs w:val="22"/>
          <w:lang w:eastAsia="en-GB"/>
          <w14:ligatures w14:val="none"/>
        </w:rPr>
        <w:t xml:space="preserve"> </w:t>
      </w:r>
      <w:r w:rsidR="00293C30">
        <w:rPr>
          <w:rFonts w:eastAsia="Times New Roman" w:cstheme="minorHAnsi"/>
          <w:color w:val="000000" w:themeColor="text1"/>
          <w:kern w:val="0"/>
          <w:sz w:val="22"/>
          <w:szCs w:val="22"/>
          <w:lang w:eastAsia="en-GB"/>
          <w14:ligatures w14:val="none"/>
        </w:rPr>
        <w:t>(</w:t>
      </w:r>
      <w:r w:rsidR="00293C30" w:rsidRPr="00F06C9B">
        <w:rPr>
          <w:rFonts w:eastAsia="Times New Roman" w:cstheme="minorHAnsi"/>
          <w:color w:val="000000" w:themeColor="text1"/>
          <w:kern w:val="0"/>
          <w:sz w:val="22"/>
          <w:szCs w:val="22"/>
          <w:lang w:eastAsia="en-GB"/>
          <w14:ligatures w14:val="none"/>
        </w:rPr>
        <w:t>inclusive of tables, references, figure captions, endnotes</w:t>
      </w:r>
      <w:r w:rsidR="00293C30">
        <w:rPr>
          <w:rFonts w:eastAsia="Times New Roman" w:cstheme="minorHAnsi"/>
          <w:color w:val="000000" w:themeColor="text1"/>
          <w:kern w:val="0"/>
          <w:sz w:val="22"/>
          <w:szCs w:val="22"/>
          <w:lang w:eastAsia="en-GB"/>
          <w14:ligatures w14:val="none"/>
        </w:rPr>
        <w:t>),</w:t>
      </w:r>
      <w:r w:rsidRPr="008D0EE8">
        <w:rPr>
          <w:rFonts w:eastAsia="Times New Roman" w:cstheme="minorHAnsi"/>
          <w:color w:val="000000"/>
          <w:sz w:val="22"/>
          <w:szCs w:val="22"/>
          <w:bdr w:val="none" w:sz="0" w:space="0" w:color="auto" w:frame="1"/>
          <w:shd w:val="clear" w:color="auto" w:fill="FFFFFF"/>
          <w:lang w:eastAsia="en-GB"/>
        </w:rPr>
        <w:t xml:space="preserve"> sometimes more depending on the extent to which the guest editor/s wishes to explore its various components. As with the proposal itself, the introduction should provide a much more extensive research context, theorise methodology, provide a rationale for the themed issue, articulate a thesis insofar as possible, ask clearly articulated research questions, and provide an outline without necessarily simply replicating the abstracts. It is also useful to explain why and in what ways the issue is important for readers who do not necessarily specialise in the topic; i.e., general readers of the long nineteenth century.</w:t>
      </w:r>
    </w:p>
    <w:p w14:paraId="5995478E" w14:textId="77777777" w:rsidR="008D1D10" w:rsidRPr="008D0EE8" w:rsidRDefault="008D1D10" w:rsidP="008D1D10">
      <w:pPr>
        <w:rPr>
          <w:rFonts w:eastAsia="Times New Roman" w:cstheme="minorHAnsi"/>
          <w:color w:val="000000"/>
          <w:sz w:val="22"/>
          <w:szCs w:val="22"/>
          <w:bdr w:val="none" w:sz="0" w:space="0" w:color="auto" w:frame="1"/>
          <w:shd w:val="clear" w:color="auto" w:fill="FFFFFF"/>
          <w:lang w:eastAsia="en-GB"/>
        </w:rPr>
      </w:pPr>
    </w:p>
    <w:p w14:paraId="4EE6FEA2" w14:textId="77777777" w:rsidR="008D1D10" w:rsidRPr="008D0EE8" w:rsidRDefault="008D1D10" w:rsidP="008D1D10">
      <w:pPr>
        <w:shd w:val="clear" w:color="auto" w:fill="FFFFFF"/>
        <w:textAlignment w:val="baseline"/>
        <w:rPr>
          <w:rFonts w:eastAsia="Times New Roman" w:cstheme="minorHAnsi"/>
          <w:color w:val="000000"/>
          <w:sz w:val="22"/>
          <w:szCs w:val="22"/>
          <w:lang w:eastAsia="en-GB"/>
        </w:rPr>
      </w:pPr>
      <w:r w:rsidRPr="008D0EE8">
        <w:rPr>
          <w:rFonts w:eastAsia="Times New Roman" w:cstheme="minorHAnsi"/>
          <w:color w:val="000000"/>
          <w:sz w:val="22"/>
          <w:szCs w:val="22"/>
          <w:lang w:eastAsia="en-GB"/>
        </w:rPr>
        <w:t>Like all material submitted for consideration as part of a themed issue, the introduction is subject to peer review. There are inevitably, however, complications associated with the peer review of an introduction which might otherwise divulge the identity of authors. For purposes of peer review, guest editors are asked either to (1) redact authors’ names in the introduction they first submit along with the rest of the articles, or (2) submit the introduction after all other articles have been accepted for publication.</w:t>
      </w:r>
    </w:p>
    <w:p w14:paraId="0EC363D9" w14:textId="77777777" w:rsidR="008D1D10" w:rsidRPr="008D0EE8" w:rsidRDefault="008D1D10" w:rsidP="008D1D10">
      <w:pPr>
        <w:rPr>
          <w:rFonts w:eastAsia="Times New Roman" w:cstheme="minorHAnsi"/>
          <w:color w:val="000000"/>
          <w:sz w:val="22"/>
          <w:szCs w:val="22"/>
          <w:bdr w:val="none" w:sz="0" w:space="0" w:color="auto" w:frame="1"/>
          <w:shd w:val="clear" w:color="auto" w:fill="FFFFFF"/>
          <w:lang w:eastAsia="en-GB"/>
        </w:rPr>
      </w:pPr>
    </w:p>
    <w:p w14:paraId="78DA2AE2" w14:textId="610EE767" w:rsidR="008D1D10" w:rsidRPr="008D0EE8" w:rsidRDefault="008D1D10" w:rsidP="008D1D10">
      <w:pPr>
        <w:rPr>
          <w:rFonts w:eastAsia="Times New Roman" w:cstheme="minorHAnsi"/>
          <w:b/>
          <w:bCs/>
          <w:color w:val="000000"/>
          <w:sz w:val="22"/>
          <w:szCs w:val="22"/>
          <w:bdr w:val="none" w:sz="0" w:space="0" w:color="auto" w:frame="1"/>
          <w:shd w:val="clear" w:color="auto" w:fill="FFFFFF"/>
          <w:lang w:eastAsia="en-GB"/>
        </w:rPr>
      </w:pPr>
      <w:r w:rsidRPr="008D0EE8">
        <w:rPr>
          <w:rFonts w:eastAsia="Times New Roman" w:cstheme="minorHAnsi"/>
          <w:b/>
          <w:bCs/>
          <w:color w:val="000000"/>
          <w:sz w:val="22"/>
          <w:szCs w:val="22"/>
          <w:bdr w:val="none" w:sz="0" w:space="0" w:color="auto" w:frame="1"/>
          <w:shd w:val="clear" w:color="auto" w:fill="FFFFFF"/>
          <w:lang w:eastAsia="en-GB"/>
        </w:rPr>
        <w:t>Publication</w:t>
      </w:r>
    </w:p>
    <w:p w14:paraId="64AC2300" w14:textId="77777777" w:rsidR="008D1D10" w:rsidRPr="008D0EE8" w:rsidRDefault="008D1D10" w:rsidP="008D1D10">
      <w:pPr>
        <w:rPr>
          <w:rFonts w:eastAsia="Times New Roman" w:cstheme="minorHAnsi"/>
          <w:color w:val="000000"/>
          <w:sz w:val="22"/>
          <w:szCs w:val="22"/>
          <w:bdr w:val="none" w:sz="0" w:space="0" w:color="auto" w:frame="1"/>
          <w:shd w:val="clear" w:color="auto" w:fill="FFFFFF"/>
          <w:lang w:eastAsia="en-GB"/>
        </w:rPr>
      </w:pPr>
    </w:p>
    <w:p w14:paraId="3AC79D6D" w14:textId="77777777" w:rsidR="008D1D10" w:rsidRDefault="008D1D10" w:rsidP="008D1D10">
      <w:pPr>
        <w:rPr>
          <w:rFonts w:eastAsia="Times New Roman" w:cstheme="minorHAnsi"/>
          <w:color w:val="000000"/>
          <w:sz w:val="22"/>
          <w:szCs w:val="22"/>
          <w:bdr w:val="none" w:sz="0" w:space="0" w:color="auto" w:frame="1"/>
          <w:shd w:val="clear" w:color="auto" w:fill="FFFFFF"/>
          <w:lang w:eastAsia="en-GB"/>
        </w:rPr>
      </w:pPr>
      <w:r w:rsidRPr="008D0EE8">
        <w:rPr>
          <w:rFonts w:eastAsia="Times New Roman" w:cstheme="minorHAnsi"/>
          <w:color w:val="000000"/>
          <w:sz w:val="22"/>
          <w:szCs w:val="22"/>
          <w:bdr w:val="none" w:sz="0" w:space="0" w:color="auto" w:frame="1"/>
          <w:shd w:val="clear" w:color="auto" w:fill="FFFFFF"/>
          <w:lang w:eastAsia="en-GB"/>
        </w:rPr>
        <w:t>Themed issues, like all other articles of the journal, are published online exclusively (not in hard copy).</w:t>
      </w:r>
    </w:p>
    <w:p w14:paraId="3A3C5AEC" w14:textId="77777777" w:rsidR="000E1631" w:rsidRPr="008D0EE8" w:rsidRDefault="000E1631" w:rsidP="008D1D10">
      <w:pPr>
        <w:rPr>
          <w:rFonts w:eastAsia="Times New Roman" w:cstheme="minorHAnsi"/>
          <w:color w:val="000000"/>
          <w:sz w:val="22"/>
          <w:szCs w:val="22"/>
          <w:bdr w:val="none" w:sz="0" w:space="0" w:color="auto" w:frame="1"/>
          <w:shd w:val="clear" w:color="auto" w:fill="FFFFFF"/>
          <w:lang w:eastAsia="en-GB"/>
        </w:rPr>
      </w:pPr>
    </w:p>
    <w:p w14:paraId="16EF440E" w14:textId="77777777" w:rsidR="008D1D10" w:rsidRPr="008D0EE8" w:rsidRDefault="008D1D10" w:rsidP="008D1D10">
      <w:pPr>
        <w:rPr>
          <w:rFonts w:eastAsia="Times New Roman" w:cstheme="minorHAnsi"/>
          <w:color w:val="000000"/>
          <w:sz w:val="22"/>
          <w:szCs w:val="22"/>
          <w:bdr w:val="none" w:sz="0" w:space="0" w:color="auto" w:frame="1"/>
          <w:shd w:val="clear" w:color="auto" w:fill="FFFFFF"/>
          <w:lang w:eastAsia="en-GB"/>
        </w:rPr>
      </w:pPr>
    </w:p>
    <w:p w14:paraId="62B8D854" w14:textId="1494F693" w:rsidR="008D1D10" w:rsidRPr="00421085" w:rsidRDefault="00641818" w:rsidP="000E1631">
      <w:pPr>
        <w:pStyle w:val="BodyText"/>
        <w:numPr>
          <w:ilvl w:val="0"/>
          <w:numId w:val="7"/>
        </w:numPr>
        <w:spacing w:line="242" w:lineRule="auto"/>
        <w:ind w:left="284" w:right="223" w:hanging="295"/>
        <w:rPr>
          <w:rFonts w:asciiTheme="minorHAnsi" w:hAnsiTheme="minorHAnsi" w:cs="Calibri (Body)"/>
          <w:b/>
          <w:bCs/>
          <w:smallCaps/>
          <w:sz w:val="32"/>
          <w:szCs w:val="32"/>
          <w:u w:val="single"/>
        </w:rPr>
      </w:pPr>
      <w:r>
        <w:rPr>
          <w:rFonts w:asciiTheme="minorHAnsi" w:hAnsiTheme="minorHAnsi" w:cs="Calibri (Body)"/>
          <w:b/>
          <w:bCs/>
          <w:smallCaps/>
          <w:sz w:val="32"/>
          <w:szCs w:val="32"/>
          <w:u w:val="single"/>
        </w:rPr>
        <w:t xml:space="preserve">Book Reviews, Recordings </w:t>
      </w:r>
      <w:r w:rsidR="00421085" w:rsidRPr="00421085">
        <w:rPr>
          <w:rFonts w:asciiTheme="minorHAnsi" w:hAnsiTheme="minorHAnsi" w:cs="Calibri (Body)"/>
          <w:b/>
          <w:bCs/>
          <w:smallCaps/>
          <w:sz w:val="32"/>
          <w:szCs w:val="32"/>
          <w:u w:val="single"/>
        </w:rPr>
        <w:t>Reviews</w:t>
      </w:r>
      <w:r>
        <w:rPr>
          <w:rFonts w:asciiTheme="minorHAnsi" w:hAnsiTheme="minorHAnsi" w:cs="Calibri (Body)"/>
          <w:b/>
          <w:bCs/>
          <w:smallCaps/>
          <w:sz w:val="32"/>
          <w:szCs w:val="32"/>
          <w:u w:val="single"/>
        </w:rPr>
        <w:t>,</w:t>
      </w:r>
      <w:r w:rsidR="00421085" w:rsidRPr="00421085">
        <w:rPr>
          <w:rFonts w:asciiTheme="minorHAnsi" w:hAnsiTheme="minorHAnsi" w:cs="Calibri (Body)"/>
          <w:b/>
          <w:bCs/>
          <w:smallCaps/>
          <w:sz w:val="32"/>
          <w:szCs w:val="32"/>
          <w:u w:val="single"/>
        </w:rPr>
        <w:t xml:space="preserve"> and Review Articles</w:t>
      </w:r>
    </w:p>
    <w:p w14:paraId="75C7EFB5" w14:textId="77777777" w:rsidR="001A0DF5" w:rsidRPr="001A0DF5" w:rsidRDefault="008D1D10" w:rsidP="001A0DF5">
      <w:pPr>
        <w:rPr>
          <w:b/>
          <w:bCs/>
          <w:sz w:val="22"/>
          <w:szCs w:val="22"/>
        </w:rPr>
      </w:pPr>
      <w:r w:rsidRPr="001A0DF5">
        <w:rPr>
          <w:b/>
          <w:bCs/>
          <w:sz w:val="22"/>
          <w:szCs w:val="22"/>
        </w:rPr>
        <w:t>Reviews</w:t>
      </w:r>
    </w:p>
    <w:p w14:paraId="5E95DFCA" w14:textId="290A0420" w:rsidR="008D1D10" w:rsidRDefault="008D1D10" w:rsidP="001A0DF5">
      <w:pPr>
        <w:rPr>
          <w:rFonts w:cstheme="minorHAnsi"/>
          <w:sz w:val="22"/>
          <w:szCs w:val="22"/>
        </w:rPr>
      </w:pPr>
      <w:r w:rsidRPr="001A0DF5">
        <w:rPr>
          <w:rFonts w:cstheme="minorHAnsi"/>
          <w:sz w:val="22"/>
          <w:szCs w:val="22"/>
        </w:rPr>
        <w:t>The aim of a review is to place the work within a broader context, explaining what important</w:t>
      </w:r>
      <w:r w:rsidRPr="001A0DF5">
        <w:rPr>
          <w:rFonts w:cstheme="minorHAnsi"/>
          <w:spacing w:val="1"/>
          <w:sz w:val="22"/>
          <w:szCs w:val="22"/>
        </w:rPr>
        <w:t xml:space="preserve"> </w:t>
      </w:r>
      <w:r w:rsidRPr="001A0DF5">
        <w:rPr>
          <w:rFonts w:cstheme="minorHAnsi"/>
          <w:sz w:val="22"/>
          <w:szCs w:val="22"/>
        </w:rPr>
        <w:t>issues</w:t>
      </w:r>
      <w:r w:rsidRPr="001A0DF5">
        <w:rPr>
          <w:rFonts w:cstheme="minorHAnsi"/>
          <w:spacing w:val="-4"/>
          <w:sz w:val="22"/>
          <w:szCs w:val="22"/>
        </w:rPr>
        <w:t xml:space="preserve"> </w:t>
      </w:r>
      <w:r w:rsidRPr="001A0DF5">
        <w:rPr>
          <w:rFonts w:cstheme="minorHAnsi"/>
          <w:sz w:val="22"/>
          <w:szCs w:val="22"/>
        </w:rPr>
        <w:t>are</w:t>
      </w:r>
      <w:r w:rsidRPr="001A0DF5">
        <w:rPr>
          <w:rFonts w:cstheme="minorHAnsi"/>
          <w:spacing w:val="-3"/>
          <w:sz w:val="22"/>
          <w:szCs w:val="22"/>
        </w:rPr>
        <w:t xml:space="preserve"> </w:t>
      </w:r>
      <w:r w:rsidRPr="001A0DF5">
        <w:rPr>
          <w:rFonts w:cstheme="minorHAnsi"/>
          <w:sz w:val="22"/>
          <w:szCs w:val="22"/>
        </w:rPr>
        <w:t>worth</w:t>
      </w:r>
      <w:r w:rsidRPr="001A0DF5">
        <w:rPr>
          <w:rFonts w:cstheme="minorHAnsi"/>
          <w:spacing w:val="-4"/>
          <w:sz w:val="22"/>
          <w:szCs w:val="22"/>
        </w:rPr>
        <w:t xml:space="preserve"> </w:t>
      </w:r>
      <w:r w:rsidRPr="001A0DF5">
        <w:rPr>
          <w:rFonts w:cstheme="minorHAnsi"/>
          <w:sz w:val="22"/>
          <w:szCs w:val="22"/>
        </w:rPr>
        <w:t>the</w:t>
      </w:r>
      <w:r w:rsidRPr="001A0DF5">
        <w:rPr>
          <w:rFonts w:cstheme="minorHAnsi"/>
          <w:spacing w:val="-3"/>
          <w:sz w:val="22"/>
          <w:szCs w:val="22"/>
        </w:rPr>
        <w:t xml:space="preserve"> </w:t>
      </w:r>
      <w:r w:rsidRPr="001A0DF5">
        <w:rPr>
          <w:rFonts w:cstheme="minorHAnsi"/>
          <w:sz w:val="22"/>
          <w:szCs w:val="22"/>
        </w:rPr>
        <w:t>attention</w:t>
      </w:r>
      <w:r w:rsidRPr="001A0DF5">
        <w:rPr>
          <w:rFonts w:cstheme="minorHAnsi"/>
          <w:spacing w:val="-4"/>
          <w:sz w:val="22"/>
          <w:szCs w:val="22"/>
        </w:rPr>
        <w:t xml:space="preserve"> </w:t>
      </w:r>
      <w:r w:rsidRPr="001A0DF5">
        <w:rPr>
          <w:rFonts w:cstheme="minorHAnsi"/>
          <w:sz w:val="22"/>
          <w:szCs w:val="22"/>
        </w:rPr>
        <w:t>of</w:t>
      </w:r>
      <w:r w:rsidRPr="001A0DF5">
        <w:rPr>
          <w:rFonts w:cstheme="minorHAnsi"/>
          <w:spacing w:val="-3"/>
          <w:sz w:val="22"/>
          <w:szCs w:val="22"/>
        </w:rPr>
        <w:t xml:space="preserve"> </w:t>
      </w:r>
      <w:r w:rsidRPr="001A0DF5">
        <w:rPr>
          <w:rFonts w:cstheme="minorHAnsi"/>
          <w:sz w:val="22"/>
          <w:szCs w:val="22"/>
        </w:rPr>
        <w:t>scholars.</w:t>
      </w:r>
      <w:r w:rsidRPr="001A0DF5">
        <w:rPr>
          <w:rFonts w:cstheme="minorHAnsi"/>
          <w:spacing w:val="-4"/>
          <w:sz w:val="22"/>
          <w:szCs w:val="22"/>
        </w:rPr>
        <w:t xml:space="preserve"> </w:t>
      </w:r>
      <w:r w:rsidRPr="001A0DF5">
        <w:rPr>
          <w:rFonts w:cstheme="minorHAnsi"/>
          <w:sz w:val="22"/>
          <w:szCs w:val="22"/>
        </w:rPr>
        <w:t>Reviews</w:t>
      </w:r>
      <w:r w:rsidRPr="001A0DF5">
        <w:rPr>
          <w:rFonts w:cstheme="minorHAnsi"/>
          <w:spacing w:val="-3"/>
          <w:sz w:val="22"/>
          <w:szCs w:val="22"/>
        </w:rPr>
        <w:t xml:space="preserve"> </w:t>
      </w:r>
      <w:r w:rsidRPr="001A0DF5">
        <w:rPr>
          <w:rFonts w:cstheme="minorHAnsi"/>
          <w:sz w:val="22"/>
          <w:szCs w:val="22"/>
        </w:rPr>
        <w:t>should</w:t>
      </w:r>
      <w:r w:rsidRPr="001A0DF5">
        <w:rPr>
          <w:rFonts w:cstheme="minorHAnsi"/>
          <w:spacing w:val="-3"/>
          <w:sz w:val="22"/>
          <w:szCs w:val="22"/>
        </w:rPr>
        <w:t xml:space="preserve"> </w:t>
      </w:r>
      <w:r w:rsidRPr="001A0DF5">
        <w:rPr>
          <w:rFonts w:cstheme="minorHAnsi"/>
          <w:sz w:val="22"/>
          <w:szCs w:val="22"/>
        </w:rPr>
        <w:t>include</w:t>
      </w:r>
      <w:r w:rsidRPr="001A0DF5">
        <w:rPr>
          <w:rFonts w:cstheme="minorHAnsi"/>
          <w:spacing w:val="-4"/>
          <w:sz w:val="22"/>
          <w:szCs w:val="22"/>
        </w:rPr>
        <w:t xml:space="preserve"> </w:t>
      </w:r>
      <w:r w:rsidRPr="001A0DF5">
        <w:rPr>
          <w:rFonts w:cstheme="minorHAnsi"/>
          <w:sz w:val="22"/>
          <w:szCs w:val="22"/>
        </w:rPr>
        <w:t>a</w:t>
      </w:r>
      <w:r w:rsidRPr="001A0DF5">
        <w:rPr>
          <w:rFonts w:cstheme="minorHAnsi"/>
          <w:spacing w:val="-3"/>
          <w:sz w:val="22"/>
          <w:szCs w:val="22"/>
        </w:rPr>
        <w:t xml:space="preserve"> </w:t>
      </w:r>
      <w:r w:rsidRPr="001A0DF5">
        <w:rPr>
          <w:rFonts w:cstheme="minorHAnsi"/>
          <w:sz w:val="22"/>
          <w:szCs w:val="22"/>
        </w:rPr>
        <w:t>summary</w:t>
      </w:r>
      <w:r w:rsidRPr="001A0DF5">
        <w:rPr>
          <w:rFonts w:cstheme="minorHAnsi"/>
          <w:spacing w:val="-4"/>
          <w:sz w:val="22"/>
          <w:szCs w:val="22"/>
        </w:rPr>
        <w:t xml:space="preserve"> </w:t>
      </w:r>
      <w:r w:rsidRPr="001A0DF5">
        <w:rPr>
          <w:rFonts w:cstheme="minorHAnsi"/>
          <w:sz w:val="22"/>
          <w:szCs w:val="22"/>
        </w:rPr>
        <w:t>of</w:t>
      </w:r>
      <w:r w:rsidRPr="001A0DF5">
        <w:rPr>
          <w:rFonts w:cstheme="minorHAnsi"/>
          <w:spacing w:val="-3"/>
          <w:sz w:val="22"/>
          <w:szCs w:val="22"/>
        </w:rPr>
        <w:t xml:space="preserve"> </w:t>
      </w:r>
      <w:r w:rsidRPr="001A0DF5">
        <w:rPr>
          <w:rFonts w:cstheme="minorHAnsi"/>
          <w:sz w:val="22"/>
          <w:szCs w:val="22"/>
        </w:rPr>
        <w:t>the</w:t>
      </w:r>
      <w:r w:rsidRPr="001A0DF5">
        <w:rPr>
          <w:rFonts w:cstheme="minorHAnsi"/>
          <w:spacing w:val="-4"/>
          <w:sz w:val="22"/>
          <w:szCs w:val="22"/>
        </w:rPr>
        <w:t xml:space="preserve"> </w:t>
      </w:r>
      <w:r w:rsidRPr="001A0DF5">
        <w:rPr>
          <w:rFonts w:cstheme="minorHAnsi"/>
          <w:sz w:val="22"/>
          <w:szCs w:val="22"/>
        </w:rPr>
        <w:t>scope,</w:t>
      </w:r>
      <w:r w:rsidRPr="001A0DF5">
        <w:rPr>
          <w:rFonts w:cstheme="minorHAnsi"/>
          <w:spacing w:val="-3"/>
          <w:sz w:val="22"/>
          <w:szCs w:val="22"/>
        </w:rPr>
        <w:t xml:space="preserve"> </w:t>
      </w:r>
      <w:r w:rsidRPr="001A0DF5">
        <w:rPr>
          <w:rFonts w:cstheme="minorHAnsi"/>
          <w:sz w:val="22"/>
          <w:szCs w:val="22"/>
        </w:rPr>
        <w:t xml:space="preserve">purpose and content of the work and its significance in the literature </w:t>
      </w:r>
      <w:r w:rsidR="00D91DCB">
        <w:rPr>
          <w:rFonts w:cstheme="minorHAnsi"/>
          <w:sz w:val="22"/>
          <w:szCs w:val="22"/>
        </w:rPr>
        <w:t>and</w:t>
      </w:r>
      <w:r w:rsidR="003D19C8">
        <w:rPr>
          <w:rFonts w:cstheme="minorHAnsi"/>
          <w:sz w:val="22"/>
          <w:szCs w:val="22"/>
        </w:rPr>
        <w:t xml:space="preserve"> cultural understanding </w:t>
      </w:r>
      <w:r w:rsidRPr="001A0DF5">
        <w:rPr>
          <w:rFonts w:cstheme="minorHAnsi"/>
          <w:sz w:val="22"/>
          <w:szCs w:val="22"/>
        </w:rPr>
        <w:t>of the subject.</w:t>
      </w:r>
      <w:r w:rsidRPr="001A0DF5">
        <w:rPr>
          <w:rFonts w:cstheme="minorHAnsi"/>
          <w:spacing w:val="1"/>
          <w:sz w:val="22"/>
          <w:szCs w:val="22"/>
        </w:rPr>
        <w:t xml:space="preserve"> </w:t>
      </w:r>
      <w:r w:rsidRPr="001A0DF5">
        <w:rPr>
          <w:rFonts w:cstheme="minorHAnsi"/>
          <w:sz w:val="22"/>
          <w:szCs w:val="22"/>
        </w:rPr>
        <w:t>Reviews should also evaluate the strengths and weaknesses of the work, paying attention to the use of sources,</w:t>
      </w:r>
      <w:r w:rsidRPr="001A0DF5">
        <w:rPr>
          <w:rFonts w:cstheme="minorHAnsi"/>
          <w:spacing w:val="1"/>
          <w:sz w:val="22"/>
          <w:szCs w:val="22"/>
        </w:rPr>
        <w:t xml:space="preserve"> </w:t>
      </w:r>
      <w:r w:rsidRPr="001A0DF5">
        <w:rPr>
          <w:rFonts w:cstheme="minorHAnsi"/>
          <w:sz w:val="22"/>
          <w:szCs w:val="22"/>
        </w:rPr>
        <w:t xml:space="preserve">methodology, and argument considering the work’s stated purpose. </w:t>
      </w:r>
    </w:p>
    <w:p w14:paraId="68D05B8A" w14:textId="77777777" w:rsidR="001A0DF5" w:rsidRPr="001A0DF5" w:rsidRDefault="001A0DF5" w:rsidP="001A0DF5">
      <w:pPr>
        <w:rPr>
          <w:rFonts w:cstheme="minorHAnsi"/>
          <w:sz w:val="22"/>
          <w:szCs w:val="22"/>
        </w:rPr>
      </w:pPr>
    </w:p>
    <w:p w14:paraId="36B72A8A" w14:textId="00C68BD2" w:rsidR="008D1D10" w:rsidRPr="001A0DF5" w:rsidRDefault="008D1D10" w:rsidP="001A0DF5">
      <w:pPr>
        <w:rPr>
          <w:rFonts w:cstheme="minorHAnsi"/>
          <w:sz w:val="22"/>
          <w:szCs w:val="22"/>
        </w:rPr>
      </w:pPr>
      <w:r w:rsidRPr="001A0DF5">
        <w:rPr>
          <w:rFonts w:cstheme="minorHAnsi"/>
          <w:sz w:val="22"/>
          <w:szCs w:val="22"/>
        </w:rPr>
        <w:t>In regard to book reviews</w:t>
      </w:r>
      <w:r w:rsidR="003D19C8">
        <w:rPr>
          <w:rFonts w:cstheme="minorHAnsi"/>
          <w:sz w:val="22"/>
          <w:szCs w:val="22"/>
        </w:rPr>
        <w:t>,</w:t>
      </w:r>
      <w:r w:rsidRPr="001A0DF5">
        <w:rPr>
          <w:rFonts w:cstheme="minorHAnsi"/>
          <w:sz w:val="22"/>
          <w:szCs w:val="22"/>
        </w:rPr>
        <w:t xml:space="preserve"> reviewers are asked not to provide a book report; that is, a chapter-by-chapter </w:t>
      </w:r>
      <w:r w:rsidRPr="001A0DF5">
        <w:rPr>
          <w:rFonts w:cstheme="minorHAnsi"/>
          <w:i/>
          <w:iCs/>
          <w:sz w:val="22"/>
          <w:szCs w:val="22"/>
        </w:rPr>
        <w:t>summary</w:t>
      </w:r>
      <w:r w:rsidRPr="001A0DF5">
        <w:rPr>
          <w:rFonts w:cstheme="minorHAnsi"/>
          <w:sz w:val="22"/>
          <w:szCs w:val="22"/>
        </w:rPr>
        <w:t xml:space="preserve"> of the book. Reviewers should not draw attention to inconsequential typos or occasional awkward writing.  </w:t>
      </w:r>
    </w:p>
    <w:p w14:paraId="10B5346D" w14:textId="77777777" w:rsidR="003612A0" w:rsidRDefault="003612A0" w:rsidP="001A0DF5">
      <w:pPr>
        <w:rPr>
          <w:rFonts w:cstheme="minorHAnsi"/>
          <w:sz w:val="22"/>
          <w:szCs w:val="22"/>
        </w:rPr>
      </w:pPr>
    </w:p>
    <w:p w14:paraId="48E13B43" w14:textId="4F78F382" w:rsidR="003D19C8" w:rsidRDefault="003D19C8" w:rsidP="001A0DF5">
      <w:pPr>
        <w:rPr>
          <w:rFonts w:cstheme="minorHAnsi"/>
          <w:sz w:val="22"/>
          <w:szCs w:val="22"/>
        </w:rPr>
      </w:pPr>
      <w:r>
        <w:rPr>
          <w:rFonts w:cstheme="minorHAnsi"/>
          <w:sz w:val="22"/>
          <w:szCs w:val="22"/>
        </w:rPr>
        <w:t>Reviews are also sought for recordings, broadly conceived</w:t>
      </w:r>
      <w:r w:rsidR="00D91DCB">
        <w:rPr>
          <w:rFonts w:cstheme="minorHAnsi"/>
          <w:sz w:val="22"/>
          <w:szCs w:val="22"/>
        </w:rPr>
        <w:t>, and with global scope</w:t>
      </w:r>
      <w:r>
        <w:rPr>
          <w:rFonts w:cstheme="minorHAnsi"/>
          <w:sz w:val="22"/>
          <w:szCs w:val="22"/>
        </w:rPr>
        <w:t xml:space="preserve"> – this may, for example, include reviews of:</w:t>
      </w:r>
    </w:p>
    <w:p w14:paraId="375EC406" w14:textId="77777777" w:rsidR="00641818" w:rsidRDefault="00641818" w:rsidP="001A0DF5">
      <w:pPr>
        <w:rPr>
          <w:rFonts w:cstheme="minorHAnsi"/>
          <w:sz w:val="22"/>
          <w:szCs w:val="22"/>
        </w:rPr>
      </w:pPr>
    </w:p>
    <w:p w14:paraId="5254DAA2" w14:textId="18AA7F0A" w:rsidR="003D19C8" w:rsidRDefault="003D19C8" w:rsidP="001A0DF5">
      <w:pPr>
        <w:rPr>
          <w:rFonts w:cstheme="minorHAnsi"/>
          <w:sz w:val="22"/>
          <w:szCs w:val="22"/>
        </w:rPr>
      </w:pPr>
      <w:r>
        <w:rPr>
          <w:rFonts w:cstheme="minorHAnsi"/>
          <w:sz w:val="22"/>
          <w:szCs w:val="22"/>
        </w:rPr>
        <w:t xml:space="preserve">• </w:t>
      </w:r>
      <w:r w:rsidR="00935284">
        <w:rPr>
          <w:rFonts w:cstheme="minorHAnsi"/>
          <w:sz w:val="22"/>
          <w:szCs w:val="22"/>
        </w:rPr>
        <w:t xml:space="preserve">recent </w:t>
      </w:r>
      <w:r>
        <w:rPr>
          <w:rFonts w:cstheme="minorHAnsi"/>
          <w:sz w:val="22"/>
          <w:szCs w:val="22"/>
        </w:rPr>
        <w:t>recordings of nineteenth-century music</w:t>
      </w:r>
    </w:p>
    <w:p w14:paraId="3CCD40FA" w14:textId="77777777" w:rsidR="00D91DCB" w:rsidRDefault="00D91DCB" w:rsidP="00D91DCB">
      <w:pPr>
        <w:rPr>
          <w:rFonts w:cstheme="minorHAnsi"/>
          <w:sz w:val="22"/>
          <w:szCs w:val="22"/>
        </w:rPr>
      </w:pPr>
      <w:r>
        <w:rPr>
          <w:rFonts w:cstheme="minorHAnsi"/>
          <w:sz w:val="22"/>
          <w:szCs w:val="22"/>
        </w:rPr>
        <w:t>• restored or re-published nineteenth-century recorded media</w:t>
      </w:r>
    </w:p>
    <w:p w14:paraId="6F79BB07" w14:textId="026D96B4" w:rsidR="003D19C8" w:rsidRDefault="003D19C8" w:rsidP="001A0DF5">
      <w:pPr>
        <w:rPr>
          <w:rFonts w:cstheme="minorHAnsi"/>
          <w:sz w:val="22"/>
          <w:szCs w:val="22"/>
        </w:rPr>
      </w:pPr>
      <w:r>
        <w:rPr>
          <w:rFonts w:cstheme="minorHAnsi"/>
          <w:sz w:val="22"/>
          <w:szCs w:val="22"/>
        </w:rPr>
        <w:t xml:space="preserve">• podcasts dealing with topics related to the nineteenth century </w:t>
      </w:r>
    </w:p>
    <w:p w14:paraId="5A457BDE" w14:textId="6EDD3402" w:rsidR="003D19C8" w:rsidRDefault="003D19C8" w:rsidP="001A0DF5">
      <w:pPr>
        <w:rPr>
          <w:rFonts w:cstheme="minorHAnsi"/>
          <w:sz w:val="22"/>
          <w:szCs w:val="22"/>
        </w:rPr>
      </w:pPr>
      <w:r>
        <w:rPr>
          <w:rFonts w:cstheme="minorHAnsi"/>
          <w:sz w:val="22"/>
          <w:szCs w:val="22"/>
        </w:rPr>
        <w:t xml:space="preserve">• films, biopics, </w:t>
      </w:r>
      <w:r w:rsidR="00D91DCB">
        <w:rPr>
          <w:rFonts w:cstheme="minorHAnsi"/>
          <w:sz w:val="22"/>
          <w:szCs w:val="22"/>
        </w:rPr>
        <w:t xml:space="preserve">short videos, </w:t>
      </w:r>
      <w:r>
        <w:rPr>
          <w:rFonts w:cstheme="minorHAnsi"/>
          <w:sz w:val="22"/>
          <w:szCs w:val="22"/>
        </w:rPr>
        <w:t xml:space="preserve">dramas and documentaries </w:t>
      </w:r>
      <w:r w:rsidR="00935284">
        <w:rPr>
          <w:rFonts w:cstheme="minorHAnsi"/>
          <w:sz w:val="22"/>
          <w:szCs w:val="22"/>
        </w:rPr>
        <w:t xml:space="preserve">in any visual or audio format which </w:t>
      </w:r>
      <w:r>
        <w:rPr>
          <w:rFonts w:cstheme="minorHAnsi"/>
          <w:sz w:val="22"/>
          <w:szCs w:val="22"/>
        </w:rPr>
        <w:t>either adapt</w:t>
      </w:r>
      <w:r w:rsidR="00935284">
        <w:rPr>
          <w:rFonts w:cstheme="minorHAnsi"/>
          <w:sz w:val="22"/>
          <w:szCs w:val="22"/>
        </w:rPr>
        <w:t xml:space="preserve"> nineteenth-century </w:t>
      </w:r>
      <w:r>
        <w:rPr>
          <w:rFonts w:cstheme="minorHAnsi"/>
          <w:sz w:val="22"/>
          <w:szCs w:val="22"/>
        </w:rPr>
        <w:t>works, present figures</w:t>
      </w:r>
      <w:r w:rsidR="00D91DCB">
        <w:rPr>
          <w:rFonts w:cstheme="minorHAnsi"/>
          <w:sz w:val="22"/>
          <w:szCs w:val="22"/>
        </w:rPr>
        <w:t xml:space="preserve"> or events from the period</w:t>
      </w:r>
      <w:r>
        <w:rPr>
          <w:rFonts w:cstheme="minorHAnsi"/>
          <w:sz w:val="22"/>
          <w:szCs w:val="22"/>
        </w:rPr>
        <w:t xml:space="preserve">, or adopt a narrative setting based in the nineteenth century </w:t>
      </w:r>
    </w:p>
    <w:p w14:paraId="506AAD7C" w14:textId="793F968E" w:rsidR="003D19C8" w:rsidRDefault="003D19C8" w:rsidP="001A0DF5">
      <w:pPr>
        <w:rPr>
          <w:rFonts w:cstheme="minorHAnsi"/>
          <w:sz w:val="22"/>
          <w:szCs w:val="22"/>
        </w:rPr>
      </w:pPr>
      <w:r>
        <w:rPr>
          <w:rFonts w:cstheme="minorHAnsi"/>
          <w:sz w:val="22"/>
          <w:szCs w:val="22"/>
        </w:rPr>
        <w:t xml:space="preserve">• modern </w:t>
      </w:r>
      <w:r w:rsidR="00D91DCB">
        <w:rPr>
          <w:rFonts w:cstheme="minorHAnsi"/>
          <w:sz w:val="22"/>
          <w:szCs w:val="22"/>
        </w:rPr>
        <w:t xml:space="preserve">creative </w:t>
      </w:r>
      <w:r>
        <w:rPr>
          <w:rFonts w:cstheme="minorHAnsi"/>
          <w:sz w:val="22"/>
          <w:szCs w:val="22"/>
        </w:rPr>
        <w:t>works which make use of nineteenth-century recorded media</w:t>
      </w:r>
    </w:p>
    <w:p w14:paraId="056C7F26" w14:textId="7211FABC" w:rsidR="003D19C8" w:rsidRDefault="003D19C8" w:rsidP="001A0DF5">
      <w:pPr>
        <w:rPr>
          <w:rFonts w:cstheme="minorHAnsi"/>
          <w:sz w:val="22"/>
          <w:szCs w:val="22"/>
        </w:rPr>
      </w:pPr>
      <w:r>
        <w:rPr>
          <w:rFonts w:cstheme="minorHAnsi"/>
          <w:sz w:val="22"/>
          <w:szCs w:val="22"/>
        </w:rPr>
        <w:t>• recordings of recent stagings of nineteenth-century theatrical work</w:t>
      </w:r>
      <w:r w:rsidR="00935284">
        <w:rPr>
          <w:rFonts w:cstheme="minorHAnsi"/>
          <w:sz w:val="22"/>
          <w:szCs w:val="22"/>
        </w:rPr>
        <w:t>s</w:t>
      </w:r>
    </w:p>
    <w:p w14:paraId="18F76548" w14:textId="77777777" w:rsidR="003D19C8" w:rsidRDefault="003D19C8" w:rsidP="001A0DF5">
      <w:pPr>
        <w:rPr>
          <w:rFonts w:cstheme="minorHAnsi"/>
          <w:sz w:val="22"/>
          <w:szCs w:val="22"/>
        </w:rPr>
      </w:pPr>
    </w:p>
    <w:p w14:paraId="096ACD09" w14:textId="565FC8E5" w:rsidR="003D19C8" w:rsidRDefault="003D19C8" w:rsidP="001A0DF5">
      <w:pPr>
        <w:rPr>
          <w:rFonts w:cstheme="minorHAnsi"/>
          <w:sz w:val="22"/>
          <w:szCs w:val="22"/>
        </w:rPr>
      </w:pPr>
      <w:r>
        <w:rPr>
          <w:rFonts w:cstheme="minorHAnsi"/>
          <w:sz w:val="22"/>
          <w:szCs w:val="22"/>
        </w:rPr>
        <w:t xml:space="preserve">Book and Recordings Reviews will normally be solicited by the </w:t>
      </w:r>
      <w:proofErr w:type="gramStart"/>
      <w:r>
        <w:rPr>
          <w:rFonts w:cstheme="minorHAnsi"/>
          <w:sz w:val="22"/>
          <w:szCs w:val="22"/>
        </w:rPr>
        <w:t>reviews</w:t>
      </w:r>
      <w:proofErr w:type="gramEnd"/>
      <w:r>
        <w:rPr>
          <w:rFonts w:cstheme="minorHAnsi"/>
          <w:sz w:val="22"/>
          <w:szCs w:val="22"/>
        </w:rPr>
        <w:t xml:space="preserve"> editors, but s</w:t>
      </w:r>
      <w:r w:rsidRPr="001A0DF5">
        <w:rPr>
          <w:rFonts w:cstheme="minorHAnsi"/>
          <w:sz w:val="22"/>
          <w:szCs w:val="22"/>
        </w:rPr>
        <w:t>uggestions for publications</w:t>
      </w:r>
      <w:r>
        <w:rPr>
          <w:rFonts w:cstheme="minorHAnsi"/>
          <w:sz w:val="22"/>
          <w:szCs w:val="22"/>
        </w:rPr>
        <w:t xml:space="preserve"> or recordings</w:t>
      </w:r>
      <w:r w:rsidRPr="001A0DF5">
        <w:rPr>
          <w:rFonts w:cstheme="minorHAnsi"/>
          <w:sz w:val="22"/>
          <w:szCs w:val="22"/>
        </w:rPr>
        <w:t xml:space="preserve"> to be reviewed, or unsolicited proposals to write a </w:t>
      </w:r>
      <w:r>
        <w:rPr>
          <w:rFonts w:cstheme="minorHAnsi"/>
          <w:sz w:val="22"/>
          <w:szCs w:val="22"/>
        </w:rPr>
        <w:t>review</w:t>
      </w:r>
      <w:r w:rsidRPr="001A0DF5">
        <w:rPr>
          <w:rFonts w:cstheme="minorHAnsi"/>
          <w:sz w:val="22"/>
          <w:szCs w:val="22"/>
        </w:rPr>
        <w:t>, are</w:t>
      </w:r>
      <w:r>
        <w:rPr>
          <w:rFonts w:cstheme="minorHAnsi"/>
          <w:sz w:val="22"/>
          <w:szCs w:val="22"/>
        </w:rPr>
        <w:t xml:space="preserve"> also</w:t>
      </w:r>
      <w:r w:rsidRPr="001A0DF5">
        <w:rPr>
          <w:rFonts w:cstheme="minorHAnsi"/>
          <w:sz w:val="22"/>
          <w:szCs w:val="22"/>
        </w:rPr>
        <w:t xml:space="preserve"> welcomed.</w:t>
      </w:r>
      <w:r>
        <w:rPr>
          <w:rFonts w:cstheme="minorHAnsi"/>
          <w:sz w:val="22"/>
          <w:szCs w:val="22"/>
        </w:rPr>
        <w:t xml:space="preserve"> Prospective reviewers are </w:t>
      </w:r>
      <w:r w:rsidR="00935284">
        <w:rPr>
          <w:rFonts w:cstheme="minorHAnsi"/>
          <w:sz w:val="22"/>
          <w:szCs w:val="22"/>
        </w:rPr>
        <w:t xml:space="preserve">encouraged </w:t>
      </w:r>
      <w:r>
        <w:rPr>
          <w:rFonts w:cstheme="minorHAnsi"/>
          <w:sz w:val="22"/>
          <w:szCs w:val="22"/>
        </w:rPr>
        <w:t xml:space="preserve">to send </w:t>
      </w:r>
      <w:r w:rsidR="00641818">
        <w:rPr>
          <w:rFonts w:cstheme="minorHAnsi"/>
          <w:sz w:val="22"/>
          <w:szCs w:val="22"/>
        </w:rPr>
        <w:t xml:space="preserve">brief </w:t>
      </w:r>
      <w:r>
        <w:rPr>
          <w:rFonts w:cstheme="minorHAnsi"/>
          <w:sz w:val="22"/>
          <w:szCs w:val="22"/>
        </w:rPr>
        <w:t xml:space="preserve">proposals </w:t>
      </w:r>
      <w:r w:rsidR="00935284">
        <w:rPr>
          <w:rFonts w:cstheme="minorHAnsi"/>
          <w:sz w:val="22"/>
          <w:szCs w:val="22"/>
        </w:rPr>
        <w:t xml:space="preserve">to the relevant editor </w:t>
      </w:r>
      <w:r>
        <w:rPr>
          <w:rFonts w:cstheme="minorHAnsi"/>
          <w:sz w:val="22"/>
          <w:szCs w:val="22"/>
        </w:rPr>
        <w:t>in advance of writing.</w:t>
      </w:r>
    </w:p>
    <w:p w14:paraId="35943996" w14:textId="77777777" w:rsidR="003D19C8" w:rsidRPr="001A0DF5" w:rsidRDefault="003D19C8" w:rsidP="001A0DF5">
      <w:pPr>
        <w:rPr>
          <w:rFonts w:cstheme="minorHAnsi"/>
          <w:sz w:val="22"/>
          <w:szCs w:val="22"/>
        </w:rPr>
      </w:pPr>
    </w:p>
    <w:p w14:paraId="75F16A7D" w14:textId="077AE523" w:rsidR="008D1D10" w:rsidRPr="001A0DF5" w:rsidRDefault="008D1D10" w:rsidP="001A0DF5">
      <w:pPr>
        <w:rPr>
          <w:rFonts w:cstheme="minorHAnsi"/>
          <w:b/>
          <w:bCs/>
          <w:sz w:val="22"/>
          <w:szCs w:val="22"/>
        </w:rPr>
      </w:pPr>
      <w:r w:rsidRPr="001A0DF5">
        <w:rPr>
          <w:rFonts w:cstheme="minorHAnsi"/>
          <w:b/>
          <w:bCs/>
          <w:sz w:val="22"/>
          <w:szCs w:val="22"/>
        </w:rPr>
        <w:t>Length</w:t>
      </w:r>
    </w:p>
    <w:p w14:paraId="15F99045" w14:textId="37869179" w:rsidR="008D1D10" w:rsidRDefault="008D1D10" w:rsidP="001A0DF5">
      <w:pPr>
        <w:rPr>
          <w:rFonts w:cstheme="minorHAnsi"/>
          <w:sz w:val="22"/>
          <w:szCs w:val="22"/>
        </w:rPr>
      </w:pPr>
      <w:r w:rsidRPr="001A0DF5">
        <w:rPr>
          <w:rFonts w:cstheme="minorHAnsi"/>
          <w:sz w:val="22"/>
          <w:szCs w:val="22"/>
        </w:rPr>
        <w:t>Reviews should be between 1,000–2,000 words.</w:t>
      </w:r>
    </w:p>
    <w:p w14:paraId="3D8A9D2C" w14:textId="77777777" w:rsidR="00641818" w:rsidRDefault="00641818" w:rsidP="001A0DF5">
      <w:pPr>
        <w:rPr>
          <w:rFonts w:cstheme="minorHAnsi"/>
          <w:sz w:val="22"/>
          <w:szCs w:val="22"/>
        </w:rPr>
      </w:pPr>
    </w:p>
    <w:p w14:paraId="7BDEDA71" w14:textId="497A0070" w:rsidR="00641818" w:rsidRDefault="00641818" w:rsidP="00641818">
      <w:pPr>
        <w:rPr>
          <w:rFonts w:eastAsia="Times New Roman" w:cstheme="minorHAnsi"/>
          <w:b/>
          <w:bCs/>
          <w:color w:val="000000"/>
          <w:sz w:val="22"/>
          <w:szCs w:val="22"/>
          <w:shd w:val="clear" w:color="auto" w:fill="FFFFFF"/>
          <w:lang w:eastAsia="en-GB"/>
        </w:rPr>
      </w:pPr>
      <w:r>
        <w:rPr>
          <w:rFonts w:eastAsia="Times New Roman" w:cstheme="minorHAnsi"/>
          <w:b/>
          <w:bCs/>
          <w:color w:val="000000"/>
          <w:sz w:val="22"/>
          <w:szCs w:val="22"/>
          <w:shd w:val="clear" w:color="auto" w:fill="FFFFFF"/>
          <w:lang w:eastAsia="en-GB"/>
        </w:rPr>
        <w:t xml:space="preserve">Production </w:t>
      </w:r>
      <w:r w:rsidRPr="008D0EE8">
        <w:rPr>
          <w:rFonts w:eastAsia="Times New Roman" w:cstheme="minorHAnsi"/>
          <w:b/>
          <w:bCs/>
          <w:color w:val="000000"/>
          <w:sz w:val="22"/>
          <w:szCs w:val="22"/>
          <w:shd w:val="clear" w:color="auto" w:fill="FFFFFF"/>
          <w:lang w:eastAsia="en-GB"/>
        </w:rPr>
        <w:t>Timeline</w:t>
      </w:r>
      <w:r>
        <w:rPr>
          <w:rFonts w:eastAsia="Times New Roman" w:cstheme="minorHAnsi"/>
          <w:b/>
          <w:bCs/>
          <w:color w:val="000000"/>
          <w:sz w:val="22"/>
          <w:szCs w:val="22"/>
          <w:shd w:val="clear" w:color="auto" w:fill="FFFFFF"/>
          <w:lang w:eastAsia="en-GB"/>
        </w:rPr>
        <w:t xml:space="preserve"> for Reviews</w:t>
      </w:r>
    </w:p>
    <w:p w14:paraId="1F66AC02" w14:textId="77777777" w:rsidR="00641818" w:rsidRDefault="00641818" w:rsidP="00641818">
      <w:pPr>
        <w:rPr>
          <w:rFonts w:eastAsia="Times New Roman" w:cstheme="minorHAnsi"/>
          <w:b/>
          <w:bCs/>
          <w:color w:val="000000"/>
          <w:sz w:val="22"/>
          <w:szCs w:val="22"/>
          <w:shd w:val="clear" w:color="auto" w:fill="FFFFFF"/>
          <w:lang w:eastAsia="en-GB"/>
        </w:rPr>
      </w:pPr>
    </w:p>
    <w:tbl>
      <w:tblPr>
        <w:tblStyle w:val="TableGrid"/>
        <w:tblW w:w="0" w:type="auto"/>
        <w:tblLook w:val="04A0" w:firstRow="1" w:lastRow="0" w:firstColumn="1" w:lastColumn="0" w:noHBand="0" w:noVBand="1"/>
      </w:tblPr>
      <w:tblGrid>
        <w:gridCol w:w="4508"/>
        <w:gridCol w:w="4508"/>
      </w:tblGrid>
      <w:tr w:rsidR="006E2BE8" w14:paraId="6A6F41EA" w14:textId="77777777" w:rsidTr="006E2BE8">
        <w:tc>
          <w:tcPr>
            <w:tcW w:w="4508" w:type="dxa"/>
          </w:tcPr>
          <w:p w14:paraId="63326E11" w14:textId="71655FB0" w:rsidR="006E2BE8" w:rsidRPr="00275657" w:rsidRDefault="00B247CA" w:rsidP="00641818">
            <w:pPr>
              <w:rPr>
                <w:rFonts w:eastAsia="Times New Roman" w:cstheme="minorHAnsi"/>
                <w:color w:val="000000"/>
                <w:sz w:val="22"/>
                <w:szCs w:val="22"/>
                <w:shd w:val="clear" w:color="auto" w:fill="FFFFFF"/>
                <w:lang w:eastAsia="en-GB"/>
              </w:rPr>
            </w:pPr>
            <w:r w:rsidRPr="00275657">
              <w:rPr>
                <w:rFonts w:eastAsia="Times New Roman" w:cstheme="minorHAnsi"/>
                <w:color w:val="000000"/>
                <w:sz w:val="22"/>
                <w:szCs w:val="22"/>
                <w:shd w:val="clear" w:color="auto" w:fill="FFFFFF"/>
                <w:lang w:eastAsia="en-GB"/>
              </w:rPr>
              <w:t>Receipt of proposal</w:t>
            </w:r>
          </w:p>
        </w:tc>
        <w:tc>
          <w:tcPr>
            <w:tcW w:w="4508" w:type="dxa"/>
          </w:tcPr>
          <w:p w14:paraId="20B5684E" w14:textId="672376FD" w:rsidR="006E2BE8" w:rsidRPr="00275657" w:rsidRDefault="00B247CA" w:rsidP="00641818">
            <w:pPr>
              <w:rPr>
                <w:rFonts w:eastAsia="Times New Roman" w:cstheme="minorHAnsi"/>
                <w:color w:val="000000"/>
                <w:sz w:val="22"/>
                <w:szCs w:val="22"/>
                <w:shd w:val="clear" w:color="auto" w:fill="FFFFFF"/>
                <w:lang w:eastAsia="en-GB"/>
              </w:rPr>
            </w:pPr>
            <w:r w:rsidRPr="00275657">
              <w:rPr>
                <w:rFonts w:eastAsia="Times New Roman" w:cstheme="minorHAnsi"/>
                <w:color w:val="000000"/>
                <w:sz w:val="22"/>
                <w:szCs w:val="22"/>
                <w:shd w:val="clear" w:color="auto" w:fill="FFFFFF"/>
                <w:lang w:eastAsia="en-GB"/>
              </w:rPr>
              <w:t>Editorial comments withing 2 to 3 weeks</w:t>
            </w:r>
          </w:p>
        </w:tc>
      </w:tr>
      <w:tr w:rsidR="006E2BE8" w14:paraId="6DF4027A" w14:textId="77777777" w:rsidTr="006E2BE8">
        <w:tc>
          <w:tcPr>
            <w:tcW w:w="4508" w:type="dxa"/>
          </w:tcPr>
          <w:p w14:paraId="49409615" w14:textId="729FF1E2" w:rsidR="006E2BE8" w:rsidRPr="00275657" w:rsidRDefault="00B247CA" w:rsidP="00641818">
            <w:pPr>
              <w:rPr>
                <w:rFonts w:eastAsia="Times New Roman" w:cstheme="minorHAnsi"/>
                <w:color w:val="000000"/>
                <w:sz w:val="22"/>
                <w:szCs w:val="22"/>
                <w:shd w:val="clear" w:color="auto" w:fill="FFFFFF"/>
                <w:lang w:eastAsia="en-GB"/>
              </w:rPr>
            </w:pPr>
            <w:r w:rsidRPr="00275657">
              <w:rPr>
                <w:rFonts w:eastAsia="Times New Roman" w:cstheme="minorHAnsi"/>
                <w:color w:val="000000"/>
                <w:sz w:val="22"/>
                <w:szCs w:val="22"/>
                <w:shd w:val="clear" w:color="auto" w:fill="FFFFFF"/>
                <w:lang w:eastAsia="en-GB"/>
              </w:rPr>
              <w:t>Submission of first draft of review</w:t>
            </w:r>
          </w:p>
        </w:tc>
        <w:tc>
          <w:tcPr>
            <w:tcW w:w="4508" w:type="dxa"/>
          </w:tcPr>
          <w:p w14:paraId="4DCA88EE" w14:textId="17FD4B77" w:rsidR="006E2BE8" w:rsidRPr="00275657" w:rsidRDefault="00B247CA" w:rsidP="00641818">
            <w:pPr>
              <w:rPr>
                <w:rFonts w:eastAsia="Times New Roman" w:cstheme="minorHAnsi"/>
                <w:color w:val="000000"/>
                <w:sz w:val="22"/>
                <w:szCs w:val="22"/>
                <w:shd w:val="clear" w:color="auto" w:fill="FFFFFF"/>
                <w:lang w:eastAsia="en-GB"/>
              </w:rPr>
            </w:pPr>
            <w:r>
              <w:rPr>
                <w:rFonts w:eastAsia="Times New Roman" w:cstheme="minorHAnsi"/>
                <w:color w:val="000000"/>
                <w:sz w:val="22"/>
                <w:szCs w:val="22"/>
                <w:shd w:val="clear" w:color="auto" w:fill="FFFFFF"/>
                <w:lang w:eastAsia="en-GB"/>
              </w:rPr>
              <w:t>Normally a draft should be submitted withing 6 months</w:t>
            </w:r>
          </w:p>
        </w:tc>
      </w:tr>
      <w:tr w:rsidR="006E2BE8" w14:paraId="3C467CDD" w14:textId="77777777" w:rsidTr="006E2BE8">
        <w:tc>
          <w:tcPr>
            <w:tcW w:w="4508" w:type="dxa"/>
          </w:tcPr>
          <w:p w14:paraId="450FF15D" w14:textId="341E4BFE" w:rsidR="006E2BE8" w:rsidRPr="00275657" w:rsidRDefault="00B247CA" w:rsidP="00641818">
            <w:pPr>
              <w:rPr>
                <w:rFonts w:eastAsia="Times New Roman" w:cstheme="minorHAnsi"/>
                <w:color w:val="000000"/>
                <w:sz w:val="22"/>
                <w:szCs w:val="22"/>
                <w:shd w:val="clear" w:color="auto" w:fill="FFFFFF"/>
                <w:lang w:eastAsia="en-GB"/>
              </w:rPr>
            </w:pPr>
            <w:r w:rsidRPr="00275657">
              <w:rPr>
                <w:rFonts w:eastAsia="Times New Roman" w:cstheme="minorHAnsi"/>
                <w:color w:val="000000"/>
                <w:sz w:val="22"/>
                <w:szCs w:val="22"/>
                <w:shd w:val="clear" w:color="auto" w:fill="FFFFFF"/>
                <w:lang w:eastAsia="en-GB"/>
              </w:rPr>
              <w:t xml:space="preserve">Review of first drafts </w:t>
            </w:r>
          </w:p>
        </w:tc>
        <w:tc>
          <w:tcPr>
            <w:tcW w:w="4508" w:type="dxa"/>
          </w:tcPr>
          <w:p w14:paraId="0FAB5E1F" w14:textId="2FBC12CE" w:rsidR="006E2BE8" w:rsidRPr="00275657" w:rsidRDefault="00B247CA" w:rsidP="00641818">
            <w:pPr>
              <w:rPr>
                <w:rFonts w:eastAsia="Times New Roman" w:cstheme="minorHAnsi"/>
                <w:color w:val="000000"/>
                <w:sz w:val="22"/>
                <w:szCs w:val="22"/>
                <w:shd w:val="clear" w:color="auto" w:fill="FFFFFF"/>
                <w:lang w:eastAsia="en-GB"/>
              </w:rPr>
            </w:pPr>
            <w:r w:rsidRPr="00275657">
              <w:rPr>
                <w:rFonts w:eastAsia="Times New Roman" w:cstheme="minorHAnsi"/>
                <w:color w:val="000000"/>
                <w:sz w:val="22"/>
                <w:szCs w:val="22"/>
                <w:shd w:val="clear" w:color="auto" w:fill="FFFFFF"/>
                <w:lang w:eastAsia="en-GB"/>
              </w:rPr>
              <w:t xml:space="preserve">Revisions will be sent to reviewers by the </w:t>
            </w:r>
            <w:r w:rsidR="00195AF2" w:rsidRPr="00275657">
              <w:rPr>
                <w:rFonts w:eastAsia="Times New Roman" w:cstheme="minorHAnsi"/>
                <w:color w:val="000000"/>
                <w:sz w:val="22"/>
                <w:szCs w:val="22"/>
                <w:shd w:val="clear" w:color="auto" w:fill="FFFFFF"/>
                <w:lang w:eastAsia="en-GB"/>
              </w:rPr>
              <w:t>editor</w:t>
            </w:r>
            <w:r w:rsidRPr="00275657">
              <w:rPr>
                <w:rFonts w:eastAsia="Times New Roman" w:cstheme="minorHAnsi"/>
                <w:color w:val="000000"/>
                <w:sz w:val="22"/>
                <w:szCs w:val="22"/>
                <w:shd w:val="clear" w:color="auto" w:fill="FFFFFF"/>
                <w:lang w:eastAsia="en-GB"/>
              </w:rPr>
              <w:t xml:space="preserve"> within 2 months of receipt of the draft</w:t>
            </w:r>
          </w:p>
        </w:tc>
      </w:tr>
      <w:tr w:rsidR="006E2BE8" w14:paraId="15E4883A" w14:textId="77777777" w:rsidTr="006E2BE8">
        <w:tc>
          <w:tcPr>
            <w:tcW w:w="4508" w:type="dxa"/>
          </w:tcPr>
          <w:p w14:paraId="77310D90" w14:textId="2D5CD744" w:rsidR="006E2BE8" w:rsidRPr="00275657" w:rsidRDefault="00B247CA" w:rsidP="00641818">
            <w:pPr>
              <w:rPr>
                <w:rFonts w:eastAsia="Times New Roman" w:cstheme="minorHAnsi"/>
                <w:color w:val="000000"/>
                <w:sz w:val="22"/>
                <w:szCs w:val="22"/>
                <w:shd w:val="clear" w:color="auto" w:fill="FFFFFF"/>
                <w:lang w:eastAsia="en-GB"/>
              </w:rPr>
            </w:pPr>
            <w:r w:rsidRPr="00275657">
              <w:rPr>
                <w:rFonts w:eastAsia="Times New Roman" w:cstheme="minorHAnsi"/>
                <w:color w:val="000000"/>
                <w:sz w:val="22"/>
                <w:szCs w:val="22"/>
                <w:shd w:val="clear" w:color="auto" w:fill="FFFFFF"/>
                <w:lang w:eastAsia="en-GB"/>
              </w:rPr>
              <w:t>Revised copy submitted</w:t>
            </w:r>
          </w:p>
        </w:tc>
        <w:tc>
          <w:tcPr>
            <w:tcW w:w="4508" w:type="dxa"/>
          </w:tcPr>
          <w:p w14:paraId="2FE24101" w14:textId="7A3A2A8E" w:rsidR="006E2BE8" w:rsidRPr="00275657" w:rsidRDefault="00B247CA" w:rsidP="00641818">
            <w:pPr>
              <w:rPr>
                <w:rFonts w:eastAsia="Times New Roman" w:cstheme="minorHAnsi"/>
                <w:color w:val="000000"/>
                <w:sz w:val="22"/>
                <w:szCs w:val="22"/>
                <w:shd w:val="clear" w:color="auto" w:fill="FFFFFF"/>
                <w:lang w:eastAsia="en-GB"/>
              </w:rPr>
            </w:pPr>
            <w:r w:rsidRPr="00275657">
              <w:rPr>
                <w:rFonts w:eastAsia="Times New Roman" w:cstheme="minorHAnsi"/>
                <w:color w:val="000000"/>
                <w:sz w:val="22"/>
                <w:szCs w:val="22"/>
                <w:shd w:val="clear" w:color="auto" w:fill="FFFFFF"/>
                <w:lang w:eastAsia="en-GB"/>
              </w:rPr>
              <w:t>Within 1 month of the editor’s feedback</w:t>
            </w:r>
          </w:p>
        </w:tc>
      </w:tr>
      <w:tr w:rsidR="006E2BE8" w14:paraId="44D934EB" w14:textId="77777777" w:rsidTr="006E2BE8">
        <w:tc>
          <w:tcPr>
            <w:tcW w:w="4508" w:type="dxa"/>
          </w:tcPr>
          <w:p w14:paraId="7B4AC9C5" w14:textId="5B8439DC" w:rsidR="006E2BE8" w:rsidRPr="00275657" w:rsidRDefault="00B247CA" w:rsidP="00641818">
            <w:pPr>
              <w:rPr>
                <w:rFonts w:eastAsia="Times New Roman" w:cstheme="minorHAnsi"/>
                <w:color w:val="000000"/>
                <w:sz w:val="22"/>
                <w:szCs w:val="22"/>
                <w:shd w:val="clear" w:color="auto" w:fill="FFFFFF"/>
                <w:lang w:eastAsia="en-GB"/>
              </w:rPr>
            </w:pPr>
            <w:r w:rsidRPr="00275657">
              <w:rPr>
                <w:rFonts w:eastAsia="Times New Roman" w:cstheme="minorHAnsi"/>
                <w:color w:val="000000"/>
                <w:sz w:val="22"/>
                <w:szCs w:val="22"/>
                <w:shd w:val="clear" w:color="auto" w:fill="FFFFFF"/>
                <w:lang w:eastAsia="en-GB"/>
              </w:rPr>
              <w:t>Publication</w:t>
            </w:r>
          </w:p>
        </w:tc>
        <w:tc>
          <w:tcPr>
            <w:tcW w:w="4508" w:type="dxa"/>
          </w:tcPr>
          <w:p w14:paraId="7F2B8D50" w14:textId="7CAE6760" w:rsidR="006E2BE8" w:rsidRPr="00275657" w:rsidRDefault="00B247CA" w:rsidP="00641818">
            <w:pPr>
              <w:rPr>
                <w:rFonts w:eastAsia="Times New Roman" w:cstheme="minorHAnsi"/>
                <w:color w:val="000000"/>
                <w:sz w:val="22"/>
                <w:szCs w:val="22"/>
                <w:shd w:val="clear" w:color="auto" w:fill="FFFFFF"/>
                <w:lang w:eastAsia="en-GB"/>
              </w:rPr>
            </w:pPr>
            <w:r w:rsidRPr="00275657">
              <w:rPr>
                <w:rFonts w:eastAsia="Times New Roman" w:cstheme="minorHAnsi"/>
                <w:color w:val="000000"/>
                <w:sz w:val="22"/>
                <w:szCs w:val="22"/>
                <w:shd w:val="clear" w:color="auto" w:fill="FFFFFF"/>
                <w:lang w:eastAsia="en-GB"/>
              </w:rPr>
              <w:t xml:space="preserve">Usually within 1 year of the final approved review </w:t>
            </w:r>
          </w:p>
        </w:tc>
      </w:tr>
    </w:tbl>
    <w:p w14:paraId="75FF4972" w14:textId="77777777" w:rsidR="00935284" w:rsidRPr="001A0DF5" w:rsidRDefault="00935284" w:rsidP="001A0DF5">
      <w:pPr>
        <w:rPr>
          <w:rFonts w:cstheme="minorHAnsi"/>
          <w:sz w:val="22"/>
          <w:szCs w:val="22"/>
        </w:rPr>
      </w:pPr>
    </w:p>
    <w:p w14:paraId="575E540C" w14:textId="60DACCFC" w:rsidR="00B247CA" w:rsidRDefault="00B247CA" w:rsidP="001A0DF5">
      <w:pPr>
        <w:rPr>
          <w:rFonts w:eastAsia="Times New Roman" w:cstheme="minorHAnsi"/>
          <w:b/>
          <w:bCs/>
          <w:kern w:val="0"/>
          <w:sz w:val="22"/>
          <w:szCs w:val="22"/>
          <w:lang w:eastAsia="en-GB"/>
          <w14:ligatures w14:val="none"/>
        </w:rPr>
      </w:pPr>
      <w:r w:rsidRPr="005D40AF">
        <w:rPr>
          <w:rFonts w:eastAsia="Times New Roman" w:cstheme="minorHAnsi"/>
          <w:b/>
          <w:bCs/>
          <w:kern w:val="0"/>
          <w:sz w:val="22"/>
          <w:szCs w:val="22"/>
          <w:lang w:eastAsia="en-GB"/>
          <w14:ligatures w14:val="none"/>
        </w:rPr>
        <w:t>Preparation of manuscripts</w:t>
      </w:r>
    </w:p>
    <w:p w14:paraId="4070B715" w14:textId="0266828D" w:rsidR="00B247CA" w:rsidRPr="00275657" w:rsidRDefault="00B247CA" w:rsidP="001A0DF5">
      <w:pPr>
        <w:rPr>
          <w:color w:val="000000" w:themeColor="text1"/>
          <w:sz w:val="22"/>
          <w:szCs w:val="22"/>
        </w:rPr>
      </w:pPr>
      <w:r w:rsidRPr="00275657">
        <w:rPr>
          <w:rFonts w:eastAsia="Times New Roman" w:cstheme="minorHAnsi"/>
          <w:kern w:val="0"/>
          <w:sz w:val="22"/>
          <w:szCs w:val="22"/>
          <w:lang w:eastAsia="en-GB"/>
          <w14:ligatures w14:val="none"/>
        </w:rPr>
        <w:t>See guid</w:t>
      </w:r>
      <w:r w:rsidR="008875C3">
        <w:rPr>
          <w:rFonts w:eastAsia="Times New Roman" w:cstheme="minorHAnsi"/>
          <w:kern w:val="0"/>
          <w:sz w:val="22"/>
          <w:szCs w:val="22"/>
          <w:lang w:eastAsia="en-GB"/>
          <w14:ligatures w14:val="none"/>
        </w:rPr>
        <w:t>elines</w:t>
      </w:r>
      <w:r w:rsidRPr="00275657">
        <w:rPr>
          <w:rFonts w:eastAsia="Times New Roman" w:cstheme="minorHAnsi"/>
          <w:kern w:val="0"/>
          <w:sz w:val="22"/>
          <w:szCs w:val="22"/>
          <w:lang w:eastAsia="en-GB"/>
          <w14:ligatures w14:val="none"/>
        </w:rPr>
        <w:t xml:space="preserve"> above</w:t>
      </w:r>
      <w:r w:rsidR="008875C3">
        <w:rPr>
          <w:rFonts w:eastAsia="Times New Roman" w:cstheme="minorHAnsi"/>
          <w:kern w:val="0"/>
          <w:sz w:val="22"/>
          <w:szCs w:val="22"/>
          <w:lang w:eastAsia="en-GB"/>
          <w14:ligatures w14:val="none"/>
        </w:rPr>
        <w:t>, plus</w:t>
      </w:r>
    </w:p>
    <w:p w14:paraId="375E5E5F" w14:textId="77777777" w:rsidR="008D1D10" w:rsidRPr="008B71C0" w:rsidRDefault="008D1D10" w:rsidP="008D1D10">
      <w:pPr>
        <w:spacing w:before="1" w:line="244" w:lineRule="auto"/>
        <w:ind w:right="539"/>
        <w:jc w:val="both"/>
        <w:rPr>
          <w:rFonts w:cstheme="minorHAnsi"/>
          <w:b/>
          <w:bCs/>
          <w:sz w:val="22"/>
          <w:szCs w:val="22"/>
        </w:rPr>
      </w:pPr>
      <w:r w:rsidRPr="008B71C0">
        <w:rPr>
          <w:rFonts w:cstheme="minorHAnsi"/>
          <w:b/>
          <w:bCs/>
          <w:sz w:val="22"/>
          <w:szCs w:val="22"/>
        </w:rPr>
        <w:t>DVD / other electronic recording or video</w:t>
      </w:r>
    </w:p>
    <w:p w14:paraId="3A573BE7" w14:textId="77777777" w:rsidR="008D1D10" w:rsidRPr="008B71C0" w:rsidRDefault="008D1D10" w:rsidP="008D1D10">
      <w:pPr>
        <w:spacing w:before="1" w:line="244" w:lineRule="auto"/>
        <w:ind w:right="539"/>
        <w:jc w:val="both"/>
        <w:rPr>
          <w:rFonts w:cstheme="minorHAnsi"/>
          <w:sz w:val="22"/>
          <w:szCs w:val="22"/>
        </w:rPr>
      </w:pPr>
      <w:r w:rsidRPr="008B71C0">
        <w:rPr>
          <w:rFonts w:cstheme="minorHAnsi"/>
          <w:sz w:val="22"/>
          <w:szCs w:val="22"/>
        </w:rPr>
        <w:t xml:space="preserve">Giacomo Puccini, </w:t>
      </w:r>
      <w:r w:rsidRPr="008B71C0">
        <w:rPr>
          <w:rFonts w:cstheme="minorHAnsi"/>
          <w:i/>
          <w:iCs/>
          <w:sz w:val="22"/>
          <w:szCs w:val="22"/>
        </w:rPr>
        <w:t xml:space="preserve">La </w:t>
      </w:r>
      <w:proofErr w:type="spellStart"/>
      <w:r w:rsidRPr="008B71C0">
        <w:rPr>
          <w:rFonts w:cstheme="minorHAnsi"/>
          <w:i/>
          <w:iCs/>
          <w:sz w:val="22"/>
          <w:szCs w:val="22"/>
        </w:rPr>
        <w:t>fanciulla</w:t>
      </w:r>
      <w:proofErr w:type="spellEnd"/>
      <w:r w:rsidRPr="008B71C0">
        <w:rPr>
          <w:rFonts w:cstheme="minorHAnsi"/>
          <w:i/>
          <w:iCs/>
          <w:sz w:val="22"/>
          <w:szCs w:val="22"/>
        </w:rPr>
        <w:t xml:space="preserve"> del West</w:t>
      </w:r>
      <w:r w:rsidRPr="008B71C0">
        <w:rPr>
          <w:rFonts w:cstheme="minorHAnsi"/>
          <w:sz w:val="22"/>
          <w:szCs w:val="22"/>
        </w:rPr>
        <w:t xml:space="preserve">. Nina Stemme </w:t>
      </w:r>
      <w:r w:rsidRPr="008B71C0">
        <w:rPr>
          <w:rFonts w:cstheme="minorHAnsi"/>
          <w:i/>
          <w:iCs/>
          <w:sz w:val="22"/>
          <w:szCs w:val="22"/>
        </w:rPr>
        <w:t>sop</w:t>
      </w:r>
      <w:r w:rsidRPr="008B71C0">
        <w:rPr>
          <w:rFonts w:cstheme="minorHAnsi"/>
          <w:sz w:val="22"/>
          <w:szCs w:val="22"/>
        </w:rPr>
        <w:t xml:space="preserve">, Jonas Kaufmann </w:t>
      </w:r>
      <w:r w:rsidRPr="008B71C0">
        <w:rPr>
          <w:rFonts w:cstheme="minorHAnsi"/>
          <w:i/>
          <w:iCs/>
          <w:sz w:val="22"/>
          <w:szCs w:val="22"/>
        </w:rPr>
        <w:t>ten</w:t>
      </w:r>
      <w:r w:rsidRPr="008B71C0">
        <w:rPr>
          <w:rFonts w:cstheme="minorHAnsi"/>
          <w:sz w:val="22"/>
          <w:szCs w:val="22"/>
        </w:rPr>
        <w:t xml:space="preserve">, Tomasz Konieczny </w:t>
      </w:r>
      <w:r w:rsidRPr="008B71C0">
        <w:rPr>
          <w:rFonts w:cstheme="minorHAnsi"/>
          <w:i/>
          <w:iCs/>
          <w:sz w:val="22"/>
          <w:szCs w:val="22"/>
        </w:rPr>
        <w:t>bar</w:t>
      </w:r>
      <w:r w:rsidRPr="008B71C0">
        <w:rPr>
          <w:rFonts w:cstheme="minorHAnsi"/>
          <w:sz w:val="22"/>
          <w:szCs w:val="22"/>
        </w:rPr>
        <w:t xml:space="preserve">, Norbert </w:t>
      </w:r>
      <w:proofErr w:type="spellStart"/>
      <w:r w:rsidRPr="008B71C0">
        <w:rPr>
          <w:rFonts w:cstheme="minorHAnsi"/>
          <w:sz w:val="22"/>
          <w:szCs w:val="22"/>
        </w:rPr>
        <w:t>Ersnt</w:t>
      </w:r>
      <w:proofErr w:type="spellEnd"/>
      <w:r w:rsidRPr="008B71C0">
        <w:rPr>
          <w:rFonts w:cstheme="minorHAnsi"/>
          <w:sz w:val="22"/>
          <w:szCs w:val="22"/>
        </w:rPr>
        <w:t xml:space="preserve">, </w:t>
      </w:r>
      <w:r w:rsidRPr="008B71C0">
        <w:rPr>
          <w:rFonts w:cstheme="minorHAnsi"/>
          <w:i/>
          <w:iCs/>
          <w:sz w:val="22"/>
          <w:szCs w:val="22"/>
        </w:rPr>
        <w:t>ten</w:t>
      </w:r>
      <w:r w:rsidRPr="008B71C0">
        <w:rPr>
          <w:rFonts w:cstheme="minorHAnsi"/>
          <w:sz w:val="22"/>
          <w:szCs w:val="22"/>
        </w:rPr>
        <w:t xml:space="preserve">, Boaz Daniel </w:t>
      </w:r>
      <w:r w:rsidRPr="008B71C0">
        <w:rPr>
          <w:rFonts w:cstheme="minorHAnsi"/>
          <w:i/>
          <w:iCs/>
          <w:sz w:val="22"/>
          <w:szCs w:val="22"/>
        </w:rPr>
        <w:t>bar</w:t>
      </w:r>
      <w:r w:rsidRPr="008B71C0">
        <w:rPr>
          <w:rFonts w:cstheme="minorHAnsi"/>
          <w:sz w:val="22"/>
          <w:szCs w:val="22"/>
        </w:rPr>
        <w:t xml:space="preserve">. Orchestra and Chorus of the Vienna State Opera, Franz </w:t>
      </w:r>
      <w:proofErr w:type="spellStart"/>
      <w:r w:rsidRPr="008B71C0">
        <w:rPr>
          <w:rFonts w:cstheme="minorHAnsi"/>
          <w:sz w:val="22"/>
          <w:szCs w:val="22"/>
        </w:rPr>
        <w:t>Welser-Möst</w:t>
      </w:r>
      <w:proofErr w:type="spellEnd"/>
      <w:r w:rsidRPr="008B71C0">
        <w:rPr>
          <w:rFonts w:cstheme="minorHAnsi"/>
          <w:sz w:val="22"/>
          <w:szCs w:val="22"/>
        </w:rPr>
        <w:t xml:space="preserve"> </w:t>
      </w:r>
      <w:r w:rsidRPr="008B71C0">
        <w:rPr>
          <w:rFonts w:cstheme="minorHAnsi"/>
          <w:i/>
          <w:iCs/>
          <w:sz w:val="22"/>
          <w:szCs w:val="22"/>
        </w:rPr>
        <w:t>cond</w:t>
      </w:r>
      <w:r w:rsidRPr="008B71C0">
        <w:rPr>
          <w:rFonts w:cstheme="minorHAnsi"/>
          <w:sz w:val="22"/>
          <w:szCs w:val="22"/>
        </w:rPr>
        <w:t>. Marco Arturo Marelli, stage director. Sony Classical 88875064069, 2015 (1 DVD: 138 minutes), $14</w:t>
      </w:r>
    </w:p>
    <w:p w14:paraId="3FA1DB25" w14:textId="77777777" w:rsidR="008D1D10" w:rsidRPr="008B71C0" w:rsidRDefault="008D1D10" w:rsidP="008D1D10">
      <w:pPr>
        <w:spacing w:before="1" w:line="244" w:lineRule="auto"/>
        <w:ind w:right="539"/>
        <w:jc w:val="both"/>
        <w:rPr>
          <w:rFonts w:cstheme="minorHAnsi"/>
          <w:sz w:val="22"/>
          <w:szCs w:val="22"/>
        </w:rPr>
      </w:pPr>
    </w:p>
    <w:p w14:paraId="3F60E632" w14:textId="77777777" w:rsidR="008D1D10" w:rsidRPr="001A0DF5" w:rsidRDefault="008D1D10" w:rsidP="001A0DF5">
      <w:pPr>
        <w:rPr>
          <w:rFonts w:cstheme="minorHAnsi"/>
          <w:b/>
          <w:bCs/>
          <w:sz w:val="22"/>
          <w:szCs w:val="22"/>
        </w:rPr>
      </w:pPr>
      <w:r w:rsidRPr="001A0DF5">
        <w:rPr>
          <w:rFonts w:cstheme="minorHAnsi"/>
          <w:b/>
          <w:bCs/>
          <w:sz w:val="22"/>
          <w:szCs w:val="22"/>
        </w:rPr>
        <w:t xml:space="preserve">Websites (examples from </w:t>
      </w:r>
      <w:hyperlink r:id="rId36" w:history="1">
        <w:r w:rsidRPr="001A0DF5">
          <w:rPr>
            <w:rStyle w:val="Hyperlink"/>
            <w:rFonts w:cstheme="minorHAnsi"/>
            <w:sz w:val="22"/>
            <w:szCs w:val="22"/>
          </w:rPr>
          <w:t>Chicago Manual of Style</w:t>
        </w:r>
      </w:hyperlink>
      <w:r w:rsidRPr="001A0DF5">
        <w:rPr>
          <w:rFonts w:cstheme="minorHAnsi"/>
          <w:sz w:val="22"/>
          <w:szCs w:val="22"/>
        </w:rPr>
        <w:t>)</w:t>
      </w:r>
    </w:p>
    <w:p w14:paraId="036BD825" w14:textId="77777777" w:rsidR="008D1D10" w:rsidRPr="001A0DF5" w:rsidRDefault="008D1D10" w:rsidP="001A0DF5">
      <w:pPr>
        <w:rPr>
          <w:rFonts w:cstheme="minorHAnsi"/>
          <w:color w:val="000000" w:themeColor="text1"/>
          <w:sz w:val="22"/>
          <w:szCs w:val="22"/>
          <w:shd w:val="clear" w:color="auto" w:fill="FFFFFF"/>
        </w:rPr>
      </w:pPr>
      <w:r w:rsidRPr="001A0DF5">
        <w:rPr>
          <w:rFonts w:cstheme="minorHAnsi"/>
          <w:color w:val="000000" w:themeColor="text1"/>
          <w:sz w:val="22"/>
          <w:szCs w:val="22"/>
          <w:shd w:val="clear" w:color="auto" w:fill="FFFFFF"/>
        </w:rPr>
        <w:t xml:space="preserve">Katie Bouman, “How to Take a Picture of a Black Hole,” filmed November 2016 at </w:t>
      </w:r>
      <w:proofErr w:type="spellStart"/>
      <w:r w:rsidRPr="001A0DF5">
        <w:rPr>
          <w:rFonts w:cstheme="minorHAnsi"/>
          <w:color w:val="000000" w:themeColor="text1"/>
          <w:sz w:val="22"/>
          <w:szCs w:val="22"/>
          <w:shd w:val="clear" w:color="auto" w:fill="FFFFFF"/>
        </w:rPr>
        <w:t>TEDxBeaconStreet</w:t>
      </w:r>
      <w:proofErr w:type="spellEnd"/>
      <w:r w:rsidRPr="001A0DF5">
        <w:rPr>
          <w:rFonts w:cstheme="minorHAnsi"/>
          <w:color w:val="000000" w:themeColor="text1"/>
          <w:sz w:val="22"/>
          <w:szCs w:val="22"/>
          <w:shd w:val="clear" w:color="auto" w:fill="FFFFFF"/>
        </w:rPr>
        <w:t>, Brookline, MA, video, 12:51, https://www.ted.com/talks/katie_bouman_what_does_a_black_hole_look_like.</w:t>
      </w:r>
    </w:p>
    <w:p w14:paraId="5B4FBDF6" w14:textId="77777777" w:rsidR="008D1D10" w:rsidRPr="001A0DF5" w:rsidRDefault="008D1D10" w:rsidP="001A0DF5">
      <w:pPr>
        <w:rPr>
          <w:rFonts w:cstheme="minorHAnsi"/>
          <w:color w:val="000000" w:themeColor="text1"/>
          <w:sz w:val="22"/>
          <w:szCs w:val="22"/>
          <w:shd w:val="clear" w:color="auto" w:fill="FFFFFF"/>
        </w:rPr>
      </w:pPr>
    </w:p>
    <w:p w14:paraId="1D375AE4" w14:textId="77777777" w:rsidR="008D1D10" w:rsidRPr="001A0DF5" w:rsidRDefault="008D1D10" w:rsidP="001A0DF5">
      <w:pPr>
        <w:rPr>
          <w:rFonts w:cstheme="minorHAnsi"/>
          <w:b/>
          <w:bCs/>
          <w:color w:val="000000" w:themeColor="text1"/>
          <w:sz w:val="22"/>
          <w:szCs w:val="22"/>
          <w:shd w:val="clear" w:color="auto" w:fill="FFFFFF"/>
        </w:rPr>
      </w:pPr>
      <w:r w:rsidRPr="001A0DF5">
        <w:rPr>
          <w:rFonts w:cstheme="minorHAnsi"/>
          <w:b/>
          <w:bCs/>
          <w:color w:val="000000" w:themeColor="text1"/>
          <w:sz w:val="22"/>
          <w:szCs w:val="22"/>
          <w:shd w:val="clear" w:color="auto" w:fill="FFFFFF"/>
        </w:rPr>
        <w:t>Social media content</w:t>
      </w:r>
    </w:p>
    <w:p w14:paraId="6FA68C1B" w14:textId="77777777" w:rsidR="008D1D10" w:rsidRPr="001A0DF5" w:rsidRDefault="008D1D10" w:rsidP="001A0DF5">
      <w:pPr>
        <w:rPr>
          <w:rFonts w:cstheme="minorHAnsi"/>
          <w:color w:val="000000" w:themeColor="text1"/>
          <w:sz w:val="22"/>
          <w:szCs w:val="22"/>
        </w:rPr>
      </w:pPr>
      <w:r w:rsidRPr="001A0DF5">
        <w:rPr>
          <w:rFonts w:cstheme="minorHAnsi"/>
          <w:color w:val="000000" w:themeColor="text1"/>
          <w:sz w:val="22"/>
          <w:szCs w:val="22"/>
          <w:shd w:val="clear" w:color="auto" w:fill="FFFFFF"/>
        </w:rPr>
        <w:t>Chicago Manual of Style, “Is the world ready for singular they? We thought so back in 1993,” Facebook, April 17, 2015, https://www.facebook.com/ChicagoManual/posts/10152906193679151.</w:t>
      </w:r>
    </w:p>
    <w:p w14:paraId="6359D940" w14:textId="77777777" w:rsidR="008D1D10" w:rsidRPr="001A0DF5" w:rsidRDefault="008D1D10" w:rsidP="001A0DF5">
      <w:pPr>
        <w:rPr>
          <w:rFonts w:cstheme="minorHAnsi"/>
          <w:b/>
          <w:bCs/>
          <w:sz w:val="22"/>
          <w:szCs w:val="22"/>
        </w:rPr>
      </w:pPr>
    </w:p>
    <w:p w14:paraId="08F04664" w14:textId="77777777" w:rsidR="008D1D10" w:rsidRPr="001A0DF5" w:rsidRDefault="008D1D10" w:rsidP="001A0DF5">
      <w:pPr>
        <w:rPr>
          <w:rFonts w:cstheme="minorHAnsi"/>
          <w:b/>
          <w:bCs/>
          <w:sz w:val="22"/>
          <w:szCs w:val="22"/>
        </w:rPr>
      </w:pPr>
      <w:r w:rsidRPr="001A0DF5">
        <w:rPr>
          <w:rFonts w:cstheme="minorHAnsi"/>
          <w:b/>
          <w:bCs/>
          <w:sz w:val="22"/>
          <w:szCs w:val="22"/>
        </w:rPr>
        <w:t>Review Articles</w:t>
      </w:r>
    </w:p>
    <w:p w14:paraId="04C93184" w14:textId="3F8070AE" w:rsidR="008D1D10" w:rsidRPr="001A0DF5" w:rsidRDefault="008D1D10" w:rsidP="001A0DF5">
      <w:pPr>
        <w:rPr>
          <w:rFonts w:cstheme="minorHAnsi"/>
          <w:sz w:val="22"/>
          <w:szCs w:val="22"/>
        </w:rPr>
      </w:pPr>
      <w:r w:rsidRPr="001A0DF5">
        <w:rPr>
          <w:rFonts w:cstheme="minorHAnsi"/>
          <w:sz w:val="22"/>
          <w:szCs w:val="22"/>
        </w:rPr>
        <w:t>Review Articles follow the same guidelines as per Reviews though comprise an assessment of two or more publications and range from 3,000–6,000 words</w:t>
      </w:r>
      <w:r w:rsidR="00AD252D">
        <w:rPr>
          <w:rFonts w:cstheme="minorHAnsi"/>
          <w:sz w:val="22"/>
          <w:szCs w:val="22"/>
        </w:rPr>
        <w:t xml:space="preserve"> </w:t>
      </w:r>
      <w:r w:rsidR="00AD252D" w:rsidRPr="00F06C9B">
        <w:rPr>
          <w:rFonts w:eastAsia="Times New Roman" w:cstheme="minorHAnsi"/>
          <w:color w:val="000000" w:themeColor="text1"/>
          <w:kern w:val="0"/>
          <w:sz w:val="22"/>
          <w:szCs w:val="22"/>
          <w:lang w:eastAsia="en-GB"/>
          <w14:ligatures w14:val="none"/>
        </w:rPr>
        <w:t xml:space="preserve">inclusive of references, </w:t>
      </w:r>
      <w:r w:rsidR="00DB12C5">
        <w:rPr>
          <w:rFonts w:eastAsia="Times New Roman" w:cstheme="minorHAnsi"/>
          <w:color w:val="000000" w:themeColor="text1"/>
          <w:kern w:val="0"/>
          <w:sz w:val="22"/>
          <w:szCs w:val="22"/>
          <w:lang w:eastAsia="en-GB"/>
          <w14:ligatures w14:val="none"/>
        </w:rPr>
        <w:t xml:space="preserve">and </w:t>
      </w:r>
      <w:r w:rsidR="00AD252D" w:rsidRPr="00F06C9B">
        <w:rPr>
          <w:rFonts w:eastAsia="Times New Roman" w:cstheme="minorHAnsi"/>
          <w:color w:val="000000" w:themeColor="text1"/>
          <w:kern w:val="0"/>
          <w:sz w:val="22"/>
          <w:szCs w:val="22"/>
          <w:lang w:eastAsia="en-GB"/>
          <w14:ligatures w14:val="none"/>
        </w:rPr>
        <w:t>endnotes</w:t>
      </w:r>
      <w:r w:rsidRPr="001A0DF5">
        <w:rPr>
          <w:rFonts w:cstheme="minorHAnsi"/>
          <w:sz w:val="22"/>
          <w:szCs w:val="22"/>
        </w:rPr>
        <w:t>.</w:t>
      </w:r>
    </w:p>
    <w:p w14:paraId="357D377F" w14:textId="77777777" w:rsidR="008D1D10" w:rsidRPr="001A0DF5" w:rsidRDefault="008D1D10" w:rsidP="001A0DF5">
      <w:pPr>
        <w:rPr>
          <w:rFonts w:cstheme="minorHAnsi"/>
          <w:sz w:val="22"/>
          <w:szCs w:val="22"/>
        </w:rPr>
      </w:pPr>
    </w:p>
    <w:p w14:paraId="1FC6D2DD" w14:textId="07A8654E" w:rsidR="008D1D10" w:rsidRPr="001A0DF5" w:rsidRDefault="008D1D10" w:rsidP="001A0DF5">
      <w:pPr>
        <w:rPr>
          <w:rFonts w:cstheme="minorHAnsi"/>
          <w:sz w:val="22"/>
          <w:szCs w:val="22"/>
        </w:rPr>
      </w:pPr>
      <w:r w:rsidRPr="001A0DF5">
        <w:rPr>
          <w:rFonts w:cstheme="minorHAnsi"/>
          <w:sz w:val="22"/>
          <w:szCs w:val="22"/>
        </w:rPr>
        <w:lastRenderedPageBreak/>
        <w:t>Review Articles are normally solicited by Review Editors</w:t>
      </w:r>
      <w:r w:rsidR="003D19C8">
        <w:rPr>
          <w:rFonts w:cstheme="minorHAnsi"/>
          <w:sz w:val="22"/>
          <w:szCs w:val="22"/>
        </w:rPr>
        <w:t xml:space="preserve">, </w:t>
      </w:r>
      <w:r w:rsidR="00DB12C5">
        <w:rPr>
          <w:rFonts w:cstheme="minorHAnsi"/>
          <w:sz w:val="22"/>
          <w:szCs w:val="22"/>
        </w:rPr>
        <w:t xml:space="preserve">but </w:t>
      </w:r>
      <w:r w:rsidR="003D19C8">
        <w:rPr>
          <w:rFonts w:cstheme="minorHAnsi"/>
          <w:sz w:val="22"/>
          <w:szCs w:val="22"/>
        </w:rPr>
        <w:t xml:space="preserve">unsolicited proposals to write a Review Article are also welcomed. </w:t>
      </w:r>
    </w:p>
    <w:p w14:paraId="6F06D2C1" w14:textId="77777777" w:rsidR="00421085" w:rsidRDefault="00421085" w:rsidP="008D1D10">
      <w:pPr>
        <w:rPr>
          <w:rFonts w:cs="Calibri (Body)"/>
          <w:b/>
          <w:bCs/>
          <w:smallCaps/>
          <w:sz w:val="32"/>
          <w:szCs w:val="32"/>
          <w:u w:val="single"/>
        </w:rPr>
      </w:pPr>
    </w:p>
    <w:p w14:paraId="2AE74C69" w14:textId="77777777" w:rsidR="000E1631" w:rsidRDefault="000E1631" w:rsidP="008D1D10">
      <w:pPr>
        <w:rPr>
          <w:rFonts w:cs="Calibri (Body)"/>
          <w:b/>
          <w:bCs/>
          <w:smallCaps/>
          <w:sz w:val="32"/>
          <w:szCs w:val="32"/>
          <w:u w:val="single"/>
        </w:rPr>
      </w:pPr>
    </w:p>
    <w:p w14:paraId="6E82911B" w14:textId="26BD3788" w:rsidR="008D1D10" w:rsidRPr="00E44972" w:rsidRDefault="00421085" w:rsidP="000E1631">
      <w:pPr>
        <w:pStyle w:val="ListParagraph"/>
        <w:numPr>
          <w:ilvl w:val="0"/>
          <w:numId w:val="7"/>
        </w:numPr>
        <w:ind w:left="284" w:hanging="284"/>
        <w:rPr>
          <w:rFonts w:cs="Calibri (Body)"/>
          <w:b/>
          <w:bCs/>
          <w:smallCaps/>
          <w:sz w:val="32"/>
          <w:szCs w:val="32"/>
          <w:u w:val="single"/>
        </w:rPr>
      </w:pPr>
      <w:r w:rsidRPr="00E44972">
        <w:rPr>
          <w:rFonts w:cs="Calibri (Body)"/>
          <w:b/>
          <w:bCs/>
          <w:smallCaps/>
          <w:sz w:val="32"/>
          <w:szCs w:val="32"/>
          <w:u w:val="single"/>
        </w:rPr>
        <w:t>Forums</w:t>
      </w:r>
    </w:p>
    <w:p w14:paraId="2205B9FD" w14:textId="77777777" w:rsidR="008D1D10" w:rsidRPr="008D0EE8" w:rsidRDefault="008D1D10" w:rsidP="008D1D10">
      <w:pPr>
        <w:jc w:val="center"/>
        <w:rPr>
          <w:rFonts w:cstheme="minorHAnsi"/>
          <w:sz w:val="22"/>
          <w:szCs w:val="22"/>
        </w:rPr>
      </w:pPr>
    </w:p>
    <w:p w14:paraId="50BCD814" w14:textId="77777777" w:rsidR="008D1D10" w:rsidRPr="008D0EE8" w:rsidRDefault="008D1D10" w:rsidP="008D1D10">
      <w:pPr>
        <w:rPr>
          <w:rFonts w:cstheme="minorHAnsi"/>
          <w:sz w:val="22"/>
          <w:szCs w:val="22"/>
        </w:rPr>
      </w:pPr>
      <w:r w:rsidRPr="008D0EE8">
        <w:rPr>
          <w:rFonts w:cstheme="minorHAnsi"/>
          <w:sz w:val="22"/>
          <w:szCs w:val="22"/>
        </w:rPr>
        <w:t xml:space="preserve">The aim of the Forums section is to provide up-to-date reflection and scholarly thought on a topic of pressing relevance to global nineteenth-century studies. Forums should seek to be bold in posing and discussing a topical, controversial, or neglected question which will enable readers to reimagine key issues relating to international nineteenth-century research. </w:t>
      </w:r>
    </w:p>
    <w:p w14:paraId="77BA67CE" w14:textId="77777777" w:rsidR="008D1D10" w:rsidRPr="008D0EE8" w:rsidRDefault="008D1D10" w:rsidP="008D1D10">
      <w:pPr>
        <w:rPr>
          <w:rFonts w:cstheme="minorHAnsi"/>
          <w:sz w:val="22"/>
          <w:szCs w:val="22"/>
        </w:rPr>
      </w:pPr>
    </w:p>
    <w:p w14:paraId="452D434B" w14:textId="77777777" w:rsidR="008D1D10" w:rsidRPr="008D0EE8" w:rsidRDefault="008D1D10" w:rsidP="008D1D10">
      <w:pPr>
        <w:rPr>
          <w:rFonts w:cstheme="minorHAnsi"/>
          <w:sz w:val="22"/>
          <w:szCs w:val="22"/>
        </w:rPr>
      </w:pPr>
      <w:r w:rsidRPr="008D0EE8">
        <w:rPr>
          <w:rFonts w:cstheme="minorHAnsi"/>
          <w:sz w:val="22"/>
          <w:szCs w:val="22"/>
        </w:rPr>
        <w:t xml:space="preserve">Forum discussions should illuminate the global context and challenges of the provocation considered, while reinforcing the need to consider, or reconsider, such issues through a topic which reaches beyond national boundaries. This should encourage nineteenth-century research questions to be considered against new or underrepresented geographic contexts and/or non-Anglophone academic markets. </w:t>
      </w:r>
    </w:p>
    <w:p w14:paraId="747B7F04" w14:textId="77777777" w:rsidR="008D1D10" w:rsidRPr="008D0EE8" w:rsidRDefault="008D1D10" w:rsidP="008D1D10">
      <w:pPr>
        <w:rPr>
          <w:rFonts w:cstheme="minorHAnsi"/>
          <w:sz w:val="22"/>
          <w:szCs w:val="22"/>
        </w:rPr>
      </w:pPr>
    </w:p>
    <w:p w14:paraId="40C4B670" w14:textId="77777777" w:rsidR="008D1D10" w:rsidRPr="008D0EE8" w:rsidRDefault="008D1D10" w:rsidP="008D1D10">
      <w:pPr>
        <w:rPr>
          <w:rFonts w:cstheme="minorHAnsi"/>
          <w:sz w:val="22"/>
          <w:szCs w:val="22"/>
        </w:rPr>
      </w:pPr>
      <w:r w:rsidRPr="008D0EE8">
        <w:rPr>
          <w:rFonts w:cstheme="minorHAnsi"/>
          <w:sz w:val="22"/>
          <w:szCs w:val="22"/>
        </w:rPr>
        <w:t>Forums can also consider multidisciplinary perspectives and highlight the significance of discussions for diverse higher education and/or Galleries, Libraries, Archives, and Museums (GLAM) contexts.</w:t>
      </w:r>
    </w:p>
    <w:p w14:paraId="5597B570" w14:textId="77777777" w:rsidR="008D1D10" w:rsidRPr="008D0EE8" w:rsidRDefault="008D1D10" w:rsidP="008D1D10">
      <w:pPr>
        <w:rPr>
          <w:rFonts w:cstheme="minorHAnsi"/>
          <w:b/>
          <w:bCs/>
          <w:sz w:val="22"/>
          <w:szCs w:val="22"/>
        </w:rPr>
      </w:pPr>
    </w:p>
    <w:p w14:paraId="38185FDB" w14:textId="77777777" w:rsidR="008D1D10" w:rsidRPr="008D0EE8" w:rsidRDefault="008D1D10" w:rsidP="008D1D10">
      <w:pPr>
        <w:rPr>
          <w:rFonts w:cstheme="minorHAnsi"/>
          <w:b/>
          <w:bCs/>
          <w:sz w:val="22"/>
          <w:szCs w:val="22"/>
        </w:rPr>
      </w:pPr>
      <w:r w:rsidRPr="008D0EE8">
        <w:rPr>
          <w:rFonts w:cstheme="minorHAnsi"/>
          <w:b/>
          <w:bCs/>
          <w:sz w:val="22"/>
          <w:szCs w:val="22"/>
        </w:rPr>
        <w:t xml:space="preserve">Proposals </w:t>
      </w:r>
    </w:p>
    <w:p w14:paraId="1A222A0E" w14:textId="324908A6" w:rsidR="008D1D10" w:rsidRPr="008D0EE8" w:rsidRDefault="008D1D10" w:rsidP="008D1D10">
      <w:pPr>
        <w:rPr>
          <w:rFonts w:cstheme="minorHAnsi"/>
          <w:sz w:val="22"/>
          <w:szCs w:val="22"/>
        </w:rPr>
      </w:pPr>
      <w:r w:rsidRPr="008D0EE8">
        <w:rPr>
          <w:rFonts w:cstheme="minorHAnsi"/>
          <w:sz w:val="22"/>
          <w:szCs w:val="22"/>
        </w:rPr>
        <w:t xml:space="preserve">The Forums Editor will commission a Forum. Unsolicited proposals will also be accepted </w:t>
      </w:r>
      <w:r w:rsidR="00B27474">
        <w:rPr>
          <w:rFonts w:cstheme="minorHAnsi"/>
          <w:sz w:val="22"/>
          <w:szCs w:val="22"/>
        </w:rPr>
        <w:t xml:space="preserve">by a group of authors or single authors </w:t>
      </w:r>
      <w:r w:rsidRPr="008D0EE8">
        <w:rPr>
          <w:rFonts w:cstheme="minorHAnsi"/>
          <w:sz w:val="22"/>
          <w:szCs w:val="22"/>
        </w:rPr>
        <w:t xml:space="preserve">(see Guidelines below). </w:t>
      </w:r>
    </w:p>
    <w:p w14:paraId="2BB4183B" w14:textId="77777777" w:rsidR="008D1D10" w:rsidRPr="008D0EE8" w:rsidRDefault="008D1D10" w:rsidP="008D1D10">
      <w:pPr>
        <w:rPr>
          <w:rFonts w:cstheme="minorHAnsi"/>
          <w:sz w:val="22"/>
          <w:szCs w:val="22"/>
        </w:rPr>
      </w:pPr>
    </w:p>
    <w:p w14:paraId="37124B4D" w14:textId="77777777" w:rsidR="008D1D10" w:rsidRPr="008D0EE8" w:rsidRDefault="008D1D10" w:rsidP="008D1D10">
      <w:pPr>
        <w:rPr>
          <w:rFonts w:cstheme="minorHAnsi"/>
          <w:sz w:val="22"/>
          <w:szCs w:val="22"/>
        </w:rPr>
      </w:pPr>
      <w:r w:rsidRPr="008D0EE8">
        <w:rPr>
          <w:rFonts w:cstheme="minorHAnsi"/>
          <w:sz w:val="22"/>
          <w:szCs w:val="22"/>
        </w:rPr>
        <w:t>Roundtables at conferences can provide a good starting point for a Forum but submissions should not comprise a transcription or summary of the event. Usually, a conference roundtable will require significant re-fashioning to serve effectively as a Forum so that the proposed ideas respond to a clear provocation in a unified manner.</w:t>
      </w:r>
    </w:p>
    <w:p w14:paraId="53DFA7D5" w14:textId="77777777" w:rsidR="008D1D10" w:rsidRPr="008D0EE8" w:rsidRDefault="008D1D10" w:rsidP="008D1D10">
      <w:pPr>
        <w:rPr>
          <w:rFonts w:cstheme="minorHAnsi"/>
          <w:sz w:val="22"/>
          <w:szCs w:val="22"/>
        </w:rPr>
      </w:pPr>
    </w:p>
    <w:p w14:paraId="46366E92" w14:textId="77777777" w:rsidR="008D1D10" w:rsidRPr="008D0EE8" w:rsidRDefault="008D1D10" w:rsidP="008D1D10">
      <w:pPr>
        <w:rPr>
          <w:rFonts w:cstheme="minorHAnsi"/>
          <w:sz w:val="22"/>
          <w:szCs w:val="22"/>
        </w:rPr>
      </w:pPr>
      <w:r w:rsidRPr="008D0EE8">
        <w:rPr>
          <w:rFonts w:cstheme="minorHAnsi"/>
          <w:sz w:val="22"/>
          <w:szCs w:val="22"/>
        </w:rPr>
        <w:t>Discussions which highlight interdisciplinary perspectives and approaches are especially welcome, as are discussions which consider challenges which may arise when approaching global nineteenth-century research questions within an interdisciplinary project or context.</w:t>
      </w:r>
    </w:p>
    <w:p w14:paraId="313CA8DD" w14:textId="77777777" w:rsidR="008D1D10" w:rsidRPr="008D0EE8" w:rsidRDefault="008D1D10" w:rsidP="008D1D10">
      <w:pPr>
        <w:rPr>
          <w:rFonts w:cstheme="minorHAnsi"/>
          <w:sz w:val="22"/>
          <w:szCs w:val="22"/>
        </w:rPr>
      </w:pPr>
    </w:p>
    <w:p w14:paraId="7F26E73F" w14:textId="77777777" w:rsidR="008D1D10" w:rsidRPr="008D0EE8" w:rsidRDefault="008D1D10" w:rsidP="008D1D10">
      <w:pPr>
        <w:rPr>
          <w:rFonts w:cstheme="minorHAnsi"/>
          <w:sz w:val="22"/>
          <w:szCs w:val="22"/>
        </w:rPr>
      </w:pPr>
      <w:r w:rsidRPr="008D0EE8">
        <w:rPr>
          <w:rFonts w:cstheme="minorHAnsi"/>
          <w:sz w:val="22"/>
          <w:szCs w:val="22"/>
        </w:rPr>
        <w:t>Forums which centralise intertemporal questions are encouraged to develop present-day understandings of nineteenth-century legacies. Contributors can consider expanded or more specific chronologies across the long nineteenth century.</w:t>
      </w:r>
    </w:p>
    <w:p w14:paraId="1282483C" w14:textId="77777777" w:rsidR="008D1D10" w:rsidRPr="008D0EE8" w:rsidRDefault="008D1D10" w:rsidP="008D1D10">
      <w:pPr>
        <w:rPr>
          <w:rFonts w:cstheme="minorHAnsi"/>
          <w:sz w:val="22"/>
          <w:szCs w:val="22"/>
        </w:rPr>
      </w:pPr>
    </w:p>
    <w:p w14:paraId="2B19F273" w14:textId="77777777" w:rsidR="008D1D10" w:rsidRPr="008D0EE8" w:rsidRDefault="008D1D10" w:rsidP="008D1D10">
      <w:pPr>
        <w:rPr>
          <w:rFonts w:cstheme="minorHAnsi"/>
          <w:b/>
          <w:bCs/>
          <w:sz w:val="22"/>
          <w:szCs w:val="22"/>
        </w:rPr>
      </w:pPr>
      <w:r w:rsidRPr="008D0EE8">
        <w:rPr>
          <w:rFonts w:cstheme="minorHAnsi"/>
          <w:b/>
          <w:bCs/>
          <w:sz w:val="22"/>
          <w:szCs w:val="22"/>
        </w:rPr>
        <w:t>Authorship</w:t>
      </w:r>
    </w:p>
    <w:p w14:paraId="1D76F8A7" w14:textId="625FF9E5" w:rsidR="008D1D10" w:rsidRPr="008D0EE8" w:rsidRDefault="008D1D10" w:rsidP="008D1D10">
      <w:pPr>
        <w:rPr>
          <w:rFonts w:cstheme="minorHAnsi"/>
          <w:sz w:val="22"/>
          <w:szCs w:val="22"/>
        </w:rPr>
      </w:pPr>
      <w:r w:rsidRPr="008D0EE8">
        <w:rPr>
          <w:rFonts w:cstheme="minorHAnsi"/>
          <w:sz w:val="22"/>
          <w:szCs w:val="22"/>
        </w:rPr>
        <w:t>Three to five authors can participate in a Forum</w:t>
      </w:r>
      <w:r w:rsidR="00731EC4">
        <w:rPr>
          <w:rFonts w:cstheme="minorHAnsi"/>
          <w:sz w:val="22"/>
          <w:szCs w:val="22"/>
        </w:rPr>
        <w:t xml:space="preserve">, either as a collective Forum or </w:t>
      </w:r>
      <w:r w:rsidR="000C58CC">
        <w:rPr>
          <w:rFonts w:cstheme="minorHAnsi"/>
          <w:sz w:val="22"/>
          <w:szCs w:val="22"/>
        </w:rPr>
        <w:t xml:space="preserve">as </w:t>
      </w:r>
      <w:r w:rsidR="002376A9">
        <w:rPr>
          <w:rFonts w:cstheme="minorHAnsi"/>
          <w:sz w:val="22"/>
          <w:szCs w:val="22"/>
        </w:rPr>
        <w:t xml:space="preserve">an </w:t>
      </w:r>
      <w:r w:rsidR="00731EC4">
        <w:rPr>
          <w:rFonts w:cstheme="minorHAnsi"/>
          <w:sz w:val="22"/>
          <w:szCs w:val="22"/>
        </w:rPr>
        <w:t>individual</w:t>
      </w:r>
      <w:r w:rsidR="001D239D">
        <w:rPr>
          <w:rFonts w:cstheme="minorHAnsi"/>
          <w:sz w:val="22"/>
          <w:szCs w:val="22"/>
        </w:rPr>
        <w:t xml:space="preserve"> author</w:t>
      </w:r>
      <w:r w:rsidRPr="008D0EE8">
        <w:rPr>
          <w:rFonts w:cstheme="minorHAnsi"/>
          <w:sz w:val="22"/>
          <w:szCs w:val="22"/>
        </w:rPr>
        <w:t xml:space="preserve">. Ideally, the </w:t>
      </w:r>
      <w:r w:rsidR="00731EC4">
        <w:rPr>
          <w:rFonts w:cstheme="minorHAnsi"/>
          <w:sz w:val="22"/>
          <w:szCs w:val="22"/>
        </w:rPr>
        <w:t xml:space="preserve">author or </w:t>
      </w:r>
      <w:r w:rsidRPr="008D0EE8">
        <w:rPr>
          <w:rFonts w:cstheme="minorHAnsi"/>
          <w:sz w:val="22"/>
          <w:szCs w:val="22"/>
        </w:rPr>
        <w:t>team of authors will be a mix of established scholars, early career researchers and PhD students, providing a platform for inter-generational exchange of ideas and for emerging scholars to gain experience in collaboration and co-authorship. Scholars from multiple disciplines and geographies are also encouraged.</w:t>
      </w:r>
    </w:p>
    <w:p w14:paraId="782DCE18" w14:textId="77777777" w:rsidR="008D1D10" w:rsidRPr="008D0EE8" w:rsidRDefault="008D1D10" w:rsidP="008D1D10">
      <w:pPr>
        <w:rPr>
          <w:rFonts w:cstheme="minorHAnsi"/>
          <w:sz w:val="22"/>
          <w:szCs w:val="22"/>
        </w:rPr>
      </w:pPr>
    </w:p>
    <w:p w14:paraId="10486E1A" w14:textId="77777777" w:rsidR="008D1D10" w:rsidRPr="008D0EE8" w:rsidRDefault="008D1D10" w:rsidP="008D1D10">
      <w:pPr>
        <w:rPr>
          <w:rFonts w:cstheme="minorHAnsi"/>
          <w:b/>
          <w:bCs/>
          <w:sz w:val="22"/>
          <w:szCs w:val="22"/>
        </w:rPr>
      </w:pPr>
      <w:r w:rsidRPr="008D0EE8">
        <w:rPr>
          <w:rFonts w:cstheme="minorHAnsi"/>
          <w:b/>
          <w:bCs/>
          <w:sz w:val="22"/>
          <w:szCs w:val="22"/>
        </w:rPr>
        <w:t>Length</w:t>
      </w:r>
    </w:p>
    <w:p w14:paraId="45B486D4" w14:textId="429C2012" w:rsidR="008D1D10" w:rsidRPr="008D0EE8" w:rsidRDefault="008D1D10" w:rsidP="008D1D10">
      <w:pPr>
        <w:rPr>
          <w:rFonts w:cstheme="minorHAnsi"/>
          <w:sz w:val="22"/>
          <w:szCs w:val="22"/>
        </w:rPr>
      </w:pPr>
      <w:r w:rsidRPr="008D0EE8">
        <w:rPr>
          <w:rFonts w:cstheme="minorHAnsi"/>
          <w:sz w:val="22"/>
          <w:szCs w:val="22"/>
        </w:rPr>
        <w:t xml:space="preserve">6,000–10,000 </w:t>
      </w:r>
      <w:r w:rsidR="00DA1E77" w:rsidRPr="00F06C9B">
        <w:rPr>
          <w:rFonts w:eastAsia="Times New Roman" w:cstheme="minorHAnsi"/>
          <w:color w:val="000000" w:themeColor="text1"/>
          <w:kern w:val="0"/>
          <w:sz w:val="22"/>
          <w:szCs w:val="22"/>
          <w:lang w:eastAsia="en-GB"/>
          <w14:ligatures w14:val="none"/>
        </w:rPr>
        <w:t>words inclusive of tables, references, figure captions, endnotes</w:t>
      </w:r>
      <w:r w:rsidRPr="008D0EE8">
        <w:rPr>
          <w:rFonts w:cstheme="minorHAnsi"/>
          <w:sz w:val="22"/>
          <w:szCs w:val="22"/>
        </w:rPr>
        <w:t>, assuming each author writes approximately 2,000 words each.</w:t>
      </w:r>
    </w:p>
    <w:p w14:paraId="39A55360" w14:textId="77777777" w:rsidR="008D1D10" w:rsidRPr="008D0EE8" w:rsidRDefault="008D1D10" w:rsidP="008D1D10">
      <w:pPr>
        <w:rPr>
          <w:rFonts w:cstheme="minorHAnsi"/>
          <w:sz w:val="22"/>
          <w:szCs w:val="22"/>
        </w:rPr>
      </w:pPr>
    </w:p>
    <w:p w14:paraId="167C53FB" w14:textId="77777777" w:rsidR="008D1D10" w:rsidRPr="008D0EE8" w:rsidRDefault="008D1D10" w:rsidP="008D1D10">
      <w:pPr>
        <w:rPr>
          <w:rFonts w:cstheme="minorHAnsi"/>
          <w:b/>
          <w:bCs/>
          <w:sz w:val="22"/>
          <w:szCs w:val="22"/>
        </w:rPr>
      </w:pPr>
      <w:r w:rsidRPr="008D0EE8">
        <w:rPr>
          <w:rFonts w:cstheme="minorHAnsi"/>
          <w:b/>
          <w:bCs/>
          <w:sz w:val="22"/>
          <w:szCs w:val="22"/>
        </w:rPr>
        <w:t>Style</w:t>
      </w:r>
    </w:p>
    <w:p w14:paraId="3AAE9050" w14:textId="77777777" w:rsidR="008D1D10" w:rsidRDefault="008D1D10" w:rsidP="008D1D10">
      <w:pPr>
        <w:rPr>
          <w:rFonts w:cstheme="minorHAnsi"/>
          <w:sz w:val="22"/>
          <w:szCs w:val="22"/>
        </w:rPr>
      </w:pPr>
      <w:r w:rsidRPr="008D0EE8">
        <w:rPr>
          <w:rFonts w:cstheme="minorHAnsi"/>
          <w:sz w:val="22"/>
          <w:szCs w:val="22"/>
        </w:rPr>
        <w:lastRenderedPageBreak/>
        <w:t xml:space="preserve">While a Forum may be written in an informal style, the basics of scholarly writing remain in place: opinions need to be defended, and evidence produced to substantiate strengths and weaknesses of thought and argument in existing literature. </w:t>
      </w:r>
    </w:p>
    <w:p w14:paraId="67759DFA" w14:textId="77777777" w:rsidR="00B247CA" w:rsidRDefault="00B247CA" w:rsidP="008D1D10">
      <w:pPr>
        <w:rPr>
          <w:rFonts w:cstheme="minorHAnsi"/>
          <w:sz w:val="22"/>
          <w:szCs w:val="22"/>
        </w:rPr>
      </w:pPr>
    </w:p>
    <w:p w14:paraId="317902C9" w14:textId="60527E91" w:rsidR="00B247CA" w:rsidRDefault="00B247CA" w:rsidP="008D1D10">
      <w:pPr>
        <w:rPr>
          <w:rFonts w:eastAsia="Times New Roman" w:cstheme="minorHAnsi"/>
          <w:b/>
          <w:bCs/>
          <w:kern w:val="0"/>
          <w:sz w:val="22"/>
          <w:szCs w:val="22"/>
          <w:lang w:eastAsia="en-GB"/>
          <w14:ligatures w14:val="none"/>
        </w:rPr>
      </w:pPr>
      <w:r w:rsidRPr="005D40AF">
        <w:rPr>
          <w:rFonts w:eastAsia="Times New Roman" w:cstheme="minorHAnsi"/>
          <w:b/>
          <w:bCs/>
          <w:kern w:val="0"/>
          <w:sz w:val="22"/>
          <w:szCs w:val="22"/>
          <w:lang w:eastAsia="en-GB"/>
          <w14:ligatures w14:val="none"/>
        </w:rPr>
        <w:t>Preparation of manuscripts</w:t>
      </w:r>
    </w:p>
    <w:p w14:paraId="024549B8" w14:textId="3AC29C89" w:rsidR="00B247CA" w:rsidRPr="00B247CA" w:rsidRDefault="00B247CA" w:rsidP="008D1D10">
      <w:pPr>
        <w:rPr>
          <w:rFonts w:cstheme="minorHAnsi"/>
          <w:sz w:val="22"/>
          <w:szCs w:val="22"/>
        </w:rPr>
      </w:pPr>
      <w:r w:rsidRPr="00275657">
        <w:rPr>
          <w:rFonts w:eastAsia="Times New Roman" w:cstheme="minorHAnsi"/>
          <w:kern w:val="0"/>
          <w:sz w:val="22"/>
          <w:szCs w:val="22"/>
          <w:lang w:eastAsia="en-GB"/>
          <w14:ligatures w14:val="none"/>
        </w:rPr>
        <w:t>See guidelines above</w:t>
      </w:r>
    </w:p>
    <w:p w14:paraId="126FAC9D" w14:textId="77777777" w:rsidR="008D1D10" w:rsidRPr="008D0EE8" w:rsidRDefault="008D1D10" w:rsidP="008D1D10">
      <w:pPr>
        <w:rPr>
          <w:rFonts w:cstheme="minorHAnsi"/>
          <w:sz w:val="22"/>
          <w:szCs w:val="22"/>
        </w:rPr>
      </w:pPr>
    </w:p>
    <w:p w14:paraId="6EDCE005" w14:textId="77777777" w:rsidR="008D1D10" w:rsidRPr="008D0EE8" w:rsidRDefault="008D1D10" w:rsidP="008D1D10">
      <w:pPr>
        <w:rPr>
          <w:rFonts w:cstheme="minorHAnsi"/>
          <w:b/>
          <w:bCs/>
          <w:sz w:val="22"/>
          <w:szCs w:val="22"/>
        </w:rPr>
      </w:pPr>
      <w:r w:rsidRPr="008D0EE8">
        <w:rPr>
          <w:rFonts w:cstheme="minorHAnsi"/>
          <w:b/>
          <w:bCs/>
          <w:sz w:val="22"/>
          <w:szCs w:val="22"/>
        </w:rPr>
        <w:t>Peer Review</w:t>
      </w:r>
    </w:p>
    <w:p w14:paraId="2A8B0FE9" w14:textId="77777777" w:rsidR="008D1D10" w:rsidRPr="008D0EE8" w:rsidRDefault="008D1D10" w:rsidP="008D1D10">
      <w:pPr>
        <w:rPr>
          <w:rFonts w:cstheme="minorHAnsi"/>
          <w:sz w:val="22"/>
          <w:szCs w:val="22"/>
        </w:rPr>
      </w:pPr>
      <w:r w:rsidRPr="008D0EE8">
        <w:rPr>
          <w:rFonts w:cstheme="minorHAnsi"/>
          <w:sz w:val="22"/>
          <w:szCs w:val="22"/>
        </w:rPr>
        <w:t xml:space="preserve">Proposals for a Forum will be assessed by the Forum Editor and at least one member of the Editorial Board. </w:t>
      </w:r>
    </w:p>
    <w:p w14:paraId="33EE2D4B" w14:textId="77777777" w:rsidR="008D1D10" w:rsidRPr="008D0EE8" w:rsidRDefault="008D1D10" w:rsidP="008D1D10">
      <w:pPr>
        <w:rPr>
          <w:rFonts w:cstheme="minorHAnsi"/>
          <w:sz w:val="22"/>
          <w:szCs w:val="22"/>
        </w:rPr>
      </w:pPr>
    </w:p>
    <w:p w14:paraId="534C734E" w14:textId="77777777" w:rsidR="008D1D10" w:rsidRPr="008D0EE8" w:rsidRDefault="008D1D10" w:rsidP="008D1D10">
      <w:pPr>
        <w:rPr>
          <w:rFonts w:cstheme="minorHAnsi"/>
          <w:sz w:val="22"/>
          <w:szCs w:val="22"/>
        </w:rPr>
      </w:pPr>
      <w:r w:rsidRPr="008D0EE8">
        <w:rPr>
          <w:rFonts w:cstheme="minorHAnsi"/>
          <w:sz w:val="22"/>
          <w:szCs w:val="22"/>
        </w:rPr>
        <w:t xml:space="preserve">Forums will also undergo peer review in the same manner as refereed journal articles; that is, double-blind. </w:t>
      </w:r>
    </w:p>
    <w:p w14:paraId="36F0681B" w14:textId="77777777" w:rsidR="008D1D10" w:rsidRPr="008D0EE8" w:rsidRDefault="008D1D10" w:rsidP="008D1D10">
      <w:pPr>
        <w:rPr>
          <w:rFonts w:cstheme="minorHAnsi"/>
          <w:sz w:val="22"/>
          <w:szCs w:val="22"/>
        </w:rPr>
      </w:pPr>
    </w:p>
    <w:p w14:paraId="3FD69572" w14:textId="77777777" w:rsidR="008D1D10" w:rsidRPr="008D0EE8" w:rsidRDefault="008D1D10" w:rsidP="008D1D10">
      <w:pPr>
        <w:rPr>
          <w:rFonts w:cstheme="minorHAnsi"/>
          <w:b/>
          <w:bCs/>
          <w:sz w:val="22"/>
          <w:szCs w:val="22"/>
        </w:rPr>
      </w:pPr>
      <w:r w:rsidRPr="008D0EE8">
        <w:rPr>
          <w:rFonts w:cstheme="minorHAnsi"/>
          <w:b/>
          <w:bCs/>
          <w:sz w:val="22"/>
          <w:szCs w:val="22"/>
        </w:rPr>
        <w:t>Guidelines for a Forums Colloquy Proposal</w:t>
      </w:r>
    </w:p>
    <w:p w14:paraId="263014C0" w14:textId="483F4374" w:rsidR="008D1D10" w:rsidRPr="008D0EE8" w:rsidRDefault="008D1D10" w:rsidP="008D1D10">
      <w:pPr>
        <w:rPr>
          <w:rFonts w:cstheme="minorHAnsi"/>
          <w:sz w:val="22"/>
          <w:szCs w:val="22"/>
        </w:rPr>
      </w:pPr>
      <w:r w:rsidRPr="008D0EE8">
        <w:rPr>
          <w:rFonts w:cstheme="minorHAnsi"/>
          <w:sz w:val="22"/>
          <w:szCs w:val="22"/>
        </w:rPr>
        <w:t>Please submit a proposal to the Forum under these headings:</w:t>
      </w:r>
    </w:p>
    <w:p w14:paraId="1D98D787" w14:textId="77777777" w:rsidR="008D1D10" w:rsidRPr="008D0EE8" w:rsidRDefault="008D1D10" w:rsidP="008D1D10">
      <w:pPr>
        <w:rPr>
          <w:rFonts w:cstheme="minorHAnsi"/>
          <w:sz w:val="22"/>
          <w:szCs w:val="22"/>
        </w:rPr>
      </w:pPr>
    </w:p>
    <w:p w14:paraId="0B911E5A" w14:textId="77777777" w:rsidR="008D1D10" w:rsidRPr="008D0EE8" w:rsidRDefault="008D1D10" w:rsidP="008D1D10">
      <w:pPr>
        <w:ind w:left="284"/>
        <w:rPr>
          <w:rFonts w:cstheme="minorHAnsi"/>
          <w:b/>
          <w:bCs/>
          <w:i/>
          <w:iCs/>
          <w:sz w:val="22"/>
          <w:szCs w:val="22"/>
        </w:rPr>
      </w:pPr>
      <w:r w:rsidRPr="008D0EE8">
        <w:rPr>
          <w:rFonts w:cstheme="minorHAnsi"/>
          <w:b/>
          <w:bCs/>
          <w:i/>
          <w:iCs/>
          <w:sz w:val="22"/>
          <w:szCs w:val="22"/>
        </w:rPr>
        <w:t>Title / Provocation</w:t>
      </w:r>
    </w:p>
    <w:p w14:paraId="59462109" w14:textId="77777777" w:rsidR="008D1D10" w:rsidRPr="008D0EE8" w:rsidRDefault="008D1D10" w:rsidP="008D1D10">
      <w:pPr>
        <w:ind w:left="284"/>
        <w:rPr>
          <w:rFonts w:cstheme="minorHAnsi"/>
          <w:sz w:val="22"/>
          <w:szCs w:val="22"/>
        </w:rPr>
      </w:pPr>
      <w:r w:rsidRPr="008D0EE8">
        <w:rPr>
          <w:rFonts w:cstheme="minorHAnsi"/>
          <w:sz w:val="22"/>
          <w:szCs w:val="22"/>
        </w:rPr>
        <w:t>What is the question or field proposed, and why is it a topical, controversial, or neglected question for global nineteenth-century studies? (500 words)</w:t>
      </w:r>
    </w:p>
    <w:p w14:paraId="726E34E7" w14:textId="77777777" w:rsidR="008D1D10" w:rsidRPr="008D0EE8" w:rsidRDefault="008D1D10" w:rsidP="008D1D10">
      <w:pPr>
        <w:ind w:left="284"/>
        <w:rPr>
          <w:rFonts w:cstheme="minorHAnsi"/>
          <w:sz w:val="22"/>
          <w:szCs w:val="22"/>
        </w:rPr>
      </w:pPr>
    </w:p>
    <w:p w14:paraId="08F06B92" w14:textId="77777777" w:rsidR="008D1D10" w:rsidRPr="008D0EE8" w:rsidRDefault="008D1D10" w:rsidP="008D1D10">
      <w:pPr>
        <w:ind w:left="284"/>
        <w:rPr>
          <w:rFonts w:cstheme="minorHAnsi"/>
          <w:b/>
          <w:bCs/>
          <w:i/>
          <w:iCs/>
          <w:sz w:val="22"/>
          <w:szCs w:val="22"/>
        </w:rPr>
      </w:pPr>
      <w:r w:rsidRPr="008D0EE8">
        <w:rPr>
          <w:rFonts w:cstheme="minorHAnsi"/>
          <w:b/>
          <w:bCs/>
          <w:i/>
          <w:iCs/>
          <w:sz w:val="22"/>
          <w:szCs w:val="22"/>
        </w:rPr>
        <w:t>Authorship</w:t>
      </w:r>
    </w:p>
    <w:p w14:paraId="0A5B7804" w14:textId="627CC6FD" w:rsidR="008D1D10" w:rsidRPr="008D0EE8" w:rsidRDefault="008D1D10" w:rsidP="008D1D10">
      <w:pPr>
        <w:ind w:left="284"/>
        <w:rPr>
          <w:rFonts w:cstheme="minorHAnsi"/>
          <w:sz w:val="22"/>
          <w:szCs w:val="22"/>
        </w:rPr>
      </w:pPr>
      <w:r w:rsidRPr="008D0EE8">
        <w:rPr>
          <w:rFonts w:cstheme="minorHAnsi"/>
          <w:sz w:val="22"/>
          <w:szCs w:val="22"/>
        </w:rPr>
        <w:t xml:space="preserve">Who comprises the team and who is its leader? Please provide a 350-word collective biography of the proposed authors. This may also highlight any interdisciplinary collaboration. </w:t>
      </w:r>
      <w:r w:rsidR="00461A7E">
        <w:rPr>
          <w:rFonts w:cstheme="minorHAnsi"/>
          <w:sz w:val="22"/>
          <w:szCs w:val="22"/>
        </w:rPr>
        <w:t>If submitting as a single author, please provide a 350-word biography.</w:t>
      </w:r>
    </w:p>
    <w:p w14:paraId="7217D8DD" w14:textId="77777777" w:rsidR="008D1D10" w:rsidRPr="008D0EE8" w:rsidRDefault="008D1D10" w:rsidP="008D1D10">
      <w:pPr>
        <w:ind w:left="284"/>
        <w:rPr>
          <w:rFonts w:cstheme="minorHAnsi"/>
          <w:b/>
          <w:bCs/>
          <w:i/>
          <w:iCs/>
          <w:sz w:val="22"/>
          <w:szCs w:val="22"/>
        </w:rPr>
      </w:pPr>
    </w:p>
    <w:p w14:paraId="17E784F5" w14:textId="77777777" w:rsidR="008D1D10" w:rsidRPr="008D0EE8" w:rsidRDefault="008D1D10" w:rsidP="008D1D10">
      <w:pPr>
        <w:ind w:left="284"/>
        <w:rPr>
          <w:rFonts w:cstheme="minorHAnsi"/>
          <w:b/>
          <w:bCs/>
          <w:i/>
          <w:iCs/>
          <w:sz w:val="22"/>
          <w:szCs w:val="22"/>
        </w:rPr>
      </w:pPr>
      <w:r w:rsidRPr="008D0EE8">
        <w:rPr>
          <w:rFonts w:cstheme="minorHAnsi"/>
          <w:b/>
          <w:bCs/>
          <w:i/>
          <w:iCs/>
          <w:sz w:val="22"/>
          <w:szCs w:val="22"/>
        </w:rPr>
        <w:t>Contents</w:t>
      </w:r>
    </w:p>
    <w:p w14:paraId="27E4696C" w14:textId="1CF13A57" w:rsidR="008D1D10" w:rsidRPr="008D0EE8" w:rsidRDefault="008D1D10" w:rsidP="008D1D10">
      <w:pPr>
        <w:ind w:left="284"/>
        <w:rPr>
          <w:rFonts w:cstheme="minorHAnsi"/>
          <w:sz w:val="22"/>
          <w:szCs w:val="22"/>
        </w:rPr>
      </w:pPr>
      <w:r w:rsidRPr="008D0EE8">
        <w:rPr>
          <w:rFonts w:cstheme="minorHAnsi"/>
          <w:sz w:val="22"/>
          <w:szCs w:val="22"/>
        </w:rPr>
        <w:t xml:space="preserve">Please provide a 350-word abstract for each component of the Forums Colloquy proposal, indicating who will write each component and how the sequencing of the material will be managed. </w:t>
      </w:r>
      <w:r w:rsidR="000A7313">
        <w:rPr>
          <w:rFonts w:cstheme="minorHAnsi"/>
          <w:sz w:val="22"/>
          <w:szCs w:val="22"/>
        </w:rPr>
        <w:t xml:space="preserve">If submitting as a single author, please provide a 350-word abstract. </w:t>
      </w:r>
      <w:r w:rsidRPr="008D0EE8">
        <w:rPr>
          <w:rFonts w:cstheme="minorHAnsi"/>
          <w:sz w:val="22"/>
          <w:szCs w:val="22"/>
        </w:rPr>
        <w:t xml:space="preserve">This should include the abstract for a short introduction which unifies and summarises the Forum, written by the lead author. Ensure that this abstract clearly demonstrates how the Forums piece will respond to the proposed provocation. </w:t>
      </w:r>
    </w:p>
    <w:p w14:paraId="00AD137A" w14:textId="77777777" w:rsidR="008D1D10" w:rsidRPr="008D0EE8" w:rsidRDefault="008D1D10" w:rsidP="008D1D10">
      <w:pPr>
        <w:ind w:left="284"/>
        <w:rPr>
          <w:rFonts w:cstheme="minorHAnsi"/>
          <w:sz w:val="22"/>
          <w:szCs w:val="22"/>
        </w:rPr>
      </w:pPr>
    </w:p>
    <w:p w14:paraId="0AD0EE7D" w14:textId="77777777" w:rsidR="008D1D10" w:rsidRPr="008D0EE8" w:rsidRDefault="008D1D10" w:rsidP="008D1D10">
      <w:pPr>
        <w:ind w:left="284"/>
        <w:rPr>
          <w:rFonts w:cstheme="minorHAnsi"/>
          <w:sz w:val="22"/>
          <w:szCs w:val="22"/>
        </w:rPr>
      </w:pPr>
      <w:r w:rsidRPr="008D0EE8">
        <w:rPr>
          <w:rFonts w:cstheme="minorHAnsi"/>
          <w:sz w:val="22"/>
          <w:szCs w:val="22"/>
        </w:rPr>
        <w:t>Introductions should also highlight the global and intertemporal significance of the discussion, as well as any interdisciplinary perspectives.</w:t>
      </w:r>
    </w:p>
    <w:p w14:paraId="0C59E99C" w14:textId="77777777" w:rsidR="008D1D10" w:rsidRPr="008D0EE8" w:rsidRDefault="008D1D10" w:rsidP="008D1D10">
      <w:pPr>
        <w:ind w:left="284"/>
        <w:rPr>
          <w:rFonts w:cstheme="minorHAnsi"/>
          <w:b/>
          <w:bCs/>
          <w:i/>
          <w:iCs/>
          <w:sz w:val="22"/>
          <w:szCs w:val="22"/>
        </w:rPr>
      </w:pPr>
    </w:p>
    <w:p w14:paraId="7063CD7D" w14:textId="77777777" w:rsidR="008D1D10" w:rsidRPr="008D0EE8" w:rsidRDefault="008D1D10" w:rsidP="008D1D10">
      <w:pPr>
        <w:ind w:firstLine="284"/>
        <w:rPr>
          <w:rFonts w:cstheme="minorHAnsi"/>
          <w:b/>
          <w:bCs/>
          <w:i/>
          <w:iCs/>
          <w:sz w:val="22"/>
          <w:szCs w:val="22"/>
        </w:rPr>
      </w:pPr>
      <w:r w:rsidRPr="008D0EE8">
        <w:rPr>
          <w:rFonts w:cstheme="minorHAnsi"/>
          <w:b/>
          <w:bCs/>
          <w:i/>
          <w:iCs/>
          <w:sz w:val="22"/>
          <w:szCs w:val="22"/>
        </w:rPr>
        <w:t>Timeline</w:t>
      </w:r>
    </w:p>
    <w:p w14:paraId="3FCF255D" w14:textId="3E0BA3B0" w:rsidR="008D1D10" w:rsidRPr="008D0EE8" w:rsidRDefault="008D1D10" w:rsidP="008D1D10">
      <w:pPr>
        <w:ind w:left="284"/>
        <w:rPr>
          <w:rFonts w:cstheme="minorHAnsi"/>
          <w:sz w:val="22"/>
          <w:szCs w:val="22"/>
        </w:rPr>
      </w:pPr>
      <w:r w:rsidRPr="008D0EE8">
        <w:rPr>
          <w:rFonts w:cstheme="minorHAnsi"/>
          <w:sz w:val="22"/>
          <w:szCs w:val="22"/>
        </w:rPr>
        <w:t>Provide a timeline for the Forums Colloquy including a realistic date for submission</w:t>
      </w:r>
      <w:r w:rsidR="002A4964">
        <w:rPr>
          <w:rFonts w:cstheme="minorHAnsi"/>
          <w:sz w:val="22"/>
          <w:szCs w:val="22"/>
        </w:rPr>
        <w:t xml:space="preserve"> considering the below production timeline</w:t>
      </w:r>
      <w:r w:rsidR="00D86C33">
        <w:rPr>
          <w:rFonts w:cstheme="minorHAnsi"/>
          <w:sz w:val="22"/>
          <w:szCs w:val="22"/>
        </w:rPr>
        <w:t>:</w:t>
      </w:r>
    </w:p>
    <w:p w14:paraId="08D94711" w14:textId="77777777" w:rsidR="008D1D10" w:rsidRDefault="008D1D10" w:rsidP="008D1D10">
      <w:pPr>
        <w:rPr>
          <w:rFonts w:eastAsia="Times New Roman" w:cstheme="minorHAnsi"/>
          <w:color w:val="000000"/>
          <w:sz w:val="22"/>
          <w:szCs w:val="22"/>
          <w:bdr w:val="none" w:sz="0" w:space="0" w:color="auto" w:frame="1"/>
          <w:shd w:val="clear" w:color="auto" w:fill="FFFFFF"/>
          <w:lang w:eastAsia="en-GB"/>
        </w:rPr>
      </w:pPr>
    </w:p>
    <w:p w14:paraId="6C4B8523" w14:textId="24567D18" w:rsidR="005A56F4" w:rsidRPr="008D0EE8" w:rsidRDefault="005A56F4" w:rsidP="005A56F4">
      <w:pPr>
        <w:rPr>
          <w:rFonts w:eastAsia="Times New Roman" w:cstheme="minorHAnsi"/>
          <w:b/>
          <w:bCs/>
          <w:color w:val="000000"/>
          <w:sz w:val="22"/>
          <w:szCs w:val="22"/>
          <w:shd w:val="clear" w:color="auto" w:fill="FFFFFF"/>
          <w:lang w:eastAsia="en-GB"/>
        </w:rPr>
      </w:pPr>
      <w:r>
        <w:rPr>
          <w:rFonts w:eastAsia="Times New Roman" w:cstheme="minorHAnsi"/>
          <w:b/>
          <w:bCs/>
          <w:color w:val="000000"/>
          <w:sz w:val="22"/>
          <w:szCs w:val="22"/>
          <w:shd w:val="clear" w:color="auto" w:fill="FFFFFF"/>
          <w:lang w:eastAsia="en-GB"/>
        </w:rPr>
        <w:t xml:space="preserve">Production </w:t>
      </w:r>
      <w:r w:rsidRPr="008D0EE8">
        <w:rPr>
          <w:rFonts w:eastAsia="Times New Roman" w:cstheme="minorHAnsi"/>
          <w:b/>
          <w:bCs/>
          <w:color w:val="000000"/>
          <w:sz w:val="22"/>
          <w:szCs w:val="22"/>
          <w:shd w:val="clear" w:color="auto" w:fill="FFFFFF"/>
          <w:lang w:eastAsia="en-GB"/>
        </w:rPr>
        <w:t>Timeline</w:t>
      </w:r>
    </w:p>
    <w:p w14:paraId="283F7000" w14:textId="77777777" w:rsidR="005A56F4" w:rsidRPr="008D0EE8" w:rsidRDefault="005A56F4" w:rsidP="005A56F4">
      <w:pPr>
        <w:rPr>
          <w:rFonts w:eastAsia="Times New Roman" w:cstheme="minorHAnsi"/>
          <w:b/>
          <w:bCs/>
          <w:color w:val="000000"/>
          <w:sz w:val="22"/>
          <w:szCs w:val="22"/>
          <w:shd w:val="clear" w:color="auto" w:fill="FFFFFF"/>
          <w:lang w:eastAsia="en-GB"/>
        </w:rPr>
      </w:pPr>
    </w:p>
    <w:tbl>
      <w:tblPr>
        <w:tblStyle w:val="TableGrid"/>
        <w:tblW w:w="9350" w:type="dxa"/>
        <w:tblLook w:val="04A0" w:firstRow="1" w:lastRow="0" w:firstColumn="1" w:lastColumn="0" w:noHBand="0" w:noVBand="1"/>
      </w:tblPr>
      <w:tblGrid>
        <w:gridCol w:w="5240"/>
        <w:gridCol w:w="4110"/>
      </w:tblGrid>
      <w:tr w:rsidR="005A56F4" w:rsidRPr="008D0EE8" w14:paraId="5BD496B3" w14:textId="77777777" w:rsidTr="00685651">
        <w:tc>
          <w:tcPr>
            <w:tcW w:w="5240" w:type="dxa"/>
          </w:tcPr>
          <w:p w14:paraId="24B87336" w14:textId="77777777" w:rsidR="005A56F4" w:rsidRPr="008D0EE8" w:rsidRDefault="005A56F4" w:rsidP="00685651">
            <w:pPr>
              <w:rPr>
                <w:rFonts w:eastAsia="Times New Roman" w:cstheme="minorHAnsi"/>
                <w:color w:val="000000"/>
                <w:sz w:val="22"/>
                <w:szCs w:val="22"/>
                <w:shd w:val="clear" w:color="auto" w:fill="FFFFFF"/>
                <w:lang w:eastAsia="en-GB"/>
              </w:rPr>
            </w:pPr>
            <w:r w:rsidRPr="008D0EE8">
              <w:rPr>
                <w:rFonts w:eastAsia="Times New Roman" w:cstheme="minorHAnsi"/>
                <w:color w:val="000000"/>
                <w:sz w:val="22"/>
                <w:szCs w:val="22"/>
                <w:shd w:val="clear" w:color="auto" w:fill="FFFFFF"/>
                <w:lang w:eastAsia="en-GB"/>
              </w:rPr>
              <w:t>Receipt of proposal</w:t>
            </w:r>
          </w:p>
        </w:tc>
        <w:tc>
          <w:tcPr>
            <w:tcW w:w="4110" w:type="dxa"/>
          </w:tcPr>
          <w:p w14:paraId="5328B5D5" w14:textId="2BD9C176" w:rsidR="005A56F4" w:rsidRPr="008D0EE8" w:rsidRDefault="005A56F4" w:rsidP="00685651">
            <w:pPr>
              <w:rPr>
                <w:rFonts w:eastAsia="Times New Roman" w:cstheme="minorHAnsi"/>
                <w:color w:val="000000"/>
                <w:sz w:val="22"/>
                <w:szCs w:val="22"/>
                <w:shd w:val="clear" w:color="auto" w:fill="FFFFFF"/>
                <w:lang w:eastAsia="en-GB"/>
              </w:rPr>
            </w:pPr>
            <w:r w:rsidRPr="008D0EE8">
              <w:rPr>
                <w:rFonts w:eastAsia="Times New Roman" w:cstheme="minorHAnsi"/>
                <w:color w:val="000000"/>
                <w:sz w:val="22"/>
                <w:szCs w:val="22"/>
                <w:shd w:val="clear" w:color="auto" w:fill="FFFFFF"/>
                <w:lang w:eastAsia="en-GB"/>
              </w:rPr>
              <w:t>editorial comments within 2 to 3 weeks</w:t>
            </w:r>
          </w:p>
        </w:tc>
      </w:tr>
      <w:tr w:rsidR="005A56F4" w:rsidRPr="008D0EE8" w14:paraId="15647FAE" w14:textId="77777777" w:rsidTr="00685651">
        <w:tc>
          <w:tcPr>
            <w:tcW w:w="5240" w:type="dxa"/>
          </w:tcPr>
          <w:p w14:paraId="3DCCBD19" w14:textId="7451B0AD" w:rsidR="005A56F4" w:rsidRPr="008D0EE8" w:rsidRDefault="005A56F4" w:rsidP="00685651">
            <w:pPr>
              <w:rPr>
                <w:rFonts w:eastAsia="Times New Roman" w:cstheme="minorHAnsi"/>
                <w:color w:val="000000"/>
                <w:sz w:val="22"/>
                <w:szCs w:val="22"/>
                <w:shd w:val="clear" w:color="auto" w:fill="FFFFFF"/>
                <w:lang w:eastAsia="en-GB"/>
              </w:rPr>
            </w:pPr>
            <w:r w:rsidRPr="008D0EE8">
              <w:rPr>
                <w:rFonts w:eastAsia="Times New Roman" w:cstheme="minorHAnsi"/>
                <w:color w:val="000000"/>
                <w:sz w:val="22"/>
                <w:szCs w:val="22"/>
                <w:shd w:val="clear" w:color="auto" w:fill="FFFFFF"/>
                <w:lang w:eastAsia="en-GB"/>
              </w:rPr>
              <w:t xml:space="preserve">Submission of first draft of </w:t>
            </w:r>
            <w:r>
              <w:rPr>
                <w:rFonts w:eastAsia="Times New Roman" w:cstheme="minorHAnsi"/>
                <w:color w:val="000000"/>
                <w:sz w:val="22"/>
                <w:szCs w:val="22"/>
                <w:shd w:val="clear" w:color="auto" w:fill="FFFFFF"/>
                <w:lang w:eastAsia="en-GB"/>
              </w:rPr>
              <w:t xml:space="preserve">Forums </w:t>
            </w:r>
            <w:r w:rsidR="00DA39B0">
              <w:rPr>
                <w:rFonts w:eastAsia="Times New Roman" w:cstheme="minorHAnsi"/>
                <w:color w:val="000000"/>
                <w:sz w:val="22"/>
                <w:szCs w:val="22"/>
                <w:shd w:val="clear" w:color="auto" w:fill="FFFFFF"/>
                <w:lang w:eastAsia="en-GB"/>
              </w:rPr>
              <w:t>article</w:t>
            </w:r>
            <w:r w:rsidR="00461A7E">
              <w:rPr>
                <w:rFonts w:eastAsia="Times New Roman" w:cstheme="minorHAnsi"/>
                <w:color w:val="000000"/>
                <w:sz w:val="22"/>
                <w:szCs w:val="22"/>
                <w:shd w:val="clear" w:color="auto" w:fill="FFFFFF"/>
                <w:lang w:eastAsia="en-GB"/>
              </w:rPr>
              <w:t>(</w:t>
            </w:r>
            <w:r w:rsidRPr="008D0EE8">
              <w:rPr>
                <w:rFonts w:eastAsia="Times New Roman" w:cstheme="minorHAnsi"/>
                <w:color w:val="000000"/>
                <w:sz w:val="22"/>
                <w:szCs w:val="22"/>
                <w:shd w:val="clear" w:color="auto" w:fill="FFFFFF"/>
                <w:lang w:eastAsia="en-GB"/>
              </w:rPr>
              <w:t>s</w:t>
            </w:r>
            <w:r w:rsidR="00461A7E">
              <w:rPr>
                <w:rFonts w:eastAsia="Times New Roman" w:cstheme="minorHAnsi"/>
                <w:color w:val="000000"/>
                <w:sz w:val="22"/>
                <w:szCs w:val="22"/>
                <w:shd w:val="clear" w:color="auto" w:fill="FFFFFF"/>
                <w:lang w:eastAsia="en-GB"/>
              </w:rPr>
              <w:t>)</w:t>
            </w:r>
            <w:r w:rsidRPr="008D0EE8">
              <w:rPr>
                <w:rFonts w:eastAsia="Times New Roman" w:cstheme="minorHAnsi"/>
                <w:color w:val="000000"/>
                <w:sz w:val="22"/>
                <w:szCs w:val="22"/>
                <w:shd w:val="clear" w:color="auto" w:fill="FFFFFF"/>
                <w:lang w:eastAsia="en-GB"/>
              </w:rPr>
              <w:tab/>
            </w:r>
          </w:p>
        </w:tc>
        <w:tc>
          <w:tcPr>
            <w:tcW w:w="4110" w:type="dxa"/>
          </w:tcPr>
          <w:p w14:paraId="727F36C1" w14:textId="3B880B6C" w:rsidR="005A56F4" w:rsidRPr="008D0EE8" w:rsidRDefault="005A56F4" w:rsidP="00685651">
            <w:pPr>
              <w:rPr>
                <w:rFonts w:eastAsia="Times New Roman" w:cstheme="minorHAnsi"/>
                <w:color w:val="000000"/>
                <w:sz w:val="22"/>
                <w:szCs w:val="22"/>
                <w:shd w:val="clear" w:color="auto" w:fill="FFFFFF"/>
                <w:lang w:eastAsia="en-GB"/>
              </w:rPr>
            </w:pPr>
            <w:r w:rsidRPr="008D0EE8">
              <w:rPr>
                <w:rFonts w:eastAsia="Times New Roman" w:cstheme="minorHAnsi"/>
                <w:color w:val="000000"/>
                <w:sz w:val="22"/>
                <w:szCs w:val="22"/>
                <w:shd w:val="clear" w:color="auto" w:fill="FFFFFF"/>
                <w:lang w:eastAsia="en-GB"/>
              </w:rPr>
              <w:t xml:space="preserve">6 </w:t>
            </w:r>
            <w:r w:rsidR="00C64720">
              <w:rPr>
                <w:rFonts w:eastAsia="Times New Roman" w:cstheme="minorHAnsi"/>
                <w:color w:val="000000"/>
                <w:sz w:val="22"/>
                <w:szCs w:val="22"/>
                <w:shd w:val="clear" w:color="auto" w:fill="FFFFFF"/>
                <w:lang w:eastAsia="en-GB"/>
              </w:rPr>
              <w:t xml:space="preserve">to 8 </w:t>
            </w:r>
            <w:r w:rsidR="00566F36">
              <w:rPr>
                <w:rFonts w:eastAsia="Times New Roman" w:cstheme="minorHAnsi"/>
                <w:color w:val="000000"/>
                <w:sz w:val="22"/>
                <w:szCs w:val="22"/>
                <w:shd w:val="clear" w:color="auto" w:fill="FFFFFF"/>
                <w:lang w:eastAsia="en-GB"/>
              </w:rPr>
              <w:t xml:space="preserve">months after acceptance of Forum proposal </w:t>
            </w:r>
          </w:p>
        </w:tc>
      </w:tr>
      <w:tr w:rsidR="005A56F4" w:rsidRPr="008D0EE8" w14:paraId="33E82448" w14:textId="77777777" w:rsidTr="00685651">
        <w:tc>
          <w:tcPr>
            <w:tcW w:w="5240" w:type="dxa"/>
          </w:tcPr>
          <w:p w14:paraId="4B82E989" w14:textId="77777777" w:rsidR="005A56F4" w:rsidRPr="008D0EE8" w:rsidRDefault="005A56F4" w:rsidP="00685651">
            <w:pPr>
              <w:rPr>
                <w:rFonts w:eastAsia="Times New Roman" w:cstheme="minorHAnsi"/>
                <w:color w:val="000000"/>
                <w:sz w:val="22"/>
                <w:szCs w:val="22"/>
                <w:shd w:val="clear" w:color="auto" w:fill="FFFFFF"/>
                <w:lang w:eastAsia="en-GB"/>
              </w:rPr>
            </w:pPr>
            <w:r w:rsidRPr="008D0EE8">
              <w:rPr>
                <w:rFonts w:eastAsia="Times New Roman" w:cstheme="minorHAnsi"/>
                <w:color w:val="000000"/>
                <w:sz w:val="22"/>
                <w:szCs w:val="22"/>
                <w:shd w:val="clear" w:color="auto" w:fill="FFFFFF"/>
                <w:lang w:eastAsia="en-GB"/>
              </w:rPr>
              <w:t>Peer review of first drafts</w:t>
            </w:r>
          </w:p>
        </w:tc>
        <w:tc>
          <w:tcPr>
            <w:tcW w:w="4110" w:type="dxa"/>
          </w:tcPr>
          <w:p w14:paraId="784616DD" w14:textId="04168BE3" w:rsidR="005A56F4" w:rsidRPr="008D0EE8" w:rsidRDefault="005A56F4" w:rsidP="00685651">
            <w:pPr>
              <w:rPr>
                <w:rFonts w:eastAsia="Times New Roman" w:cstheme="minorHAnsi"/>
                <w:color w:val="000000"/>
                <w:sz w:val="22"/>
                <w:szCs w:val="22"/>
                <w:shd w:val="clear" w:color="auto" w:fill="FFFFFF"/>
                <w:lang w:eastAsia="en-GB"/>
              </w:rPr>
            </w:pPr>
            <w:r w:rsidRPr="008D0EE8">
              <w:rPr>
                <w:rFonts w:eastAsia="Times New Roman" w:cstheme="minorHAnsi"/>
                <w:color w:val="000000"/>
                <w:sz w:val="22"/>
                <w:szCs w:val="22"/>
                <w:shd w:val="clear" w:color="auto" w:fill="FFFFFF"/>
                <w:lang w:eastAsia="en-GB"/>
              </w:rPr>
              <w:t xml:space="preserve">reports within </w:t>
            </w:r>
            <w:r w:rsidR="00786D55">
              <w:rPr>
                <w:rFonts w:eastAsia="Times New Roman" w:cstheme="minorHAnsi"/>
                <w:color w:val="000000"/>
                <w:sz w:val="22"/>
                <w:szCs w:val="22"/>
                <w:shd w:val="clear" w:color="auto" w:fill="FFFFFF"/>
                <w:lang w:eastAsia="en-GB"/>
              </w:rPr>
              <w:t>2</w:t>
            </w:r>
            <w:r w:rsidRPr="008D0EE8">
              <w:rPr>
                <w:rFonts w:eastAsia="Times New Roman" w:cstheme="minorHAnsi"/>
                <w:color w:val="000000"/>
                <w:sz w:val="22"/>
                <w:szCs w:val="22"/>
                <w:shd w:val="clear" w:color="auto" w:fill="FFFFFF"/>
                <w:lang w:eastAsia="en-GB"/>
              </w:rPr>
              <w:t xml:space="preserve"> months</w:t>
            </w:r>
          </w:p>
        </w:tc>
      </w:tr>
      <w:tr w:rsidR="005A56F4" w:rsidRPr="008D0EE8" w14:paraId="4C45712B" w14:textId="77777777" w:rsidTr="00685651">
        <w:tc>
          <w:tcPr>
            <w:tcW w:w="5240" w:type="dxa"/>
          </w:tcPr>
          <w:p w14:paraId="6BC4ABB4" w14:textId="19F174CD" w:rsidR="005A56F4" w:rsidRPr="008D0EE8" w:rsidRDefault="005A56F4" w:rsidP="00685651">
            <w:pPr>
              <w:rPr>
                <w:rFonts w:eastAsia="Times New Roman" w:cstheme="minorHAnsi"/>
                <w:color w:val="000000"/>
                <w:sz w:val="22"/>
                <w:szCs w:val="22"/>
                <w:shd w:val="clear" w:color="auto" w:fill="FFFFFF"/>
                <w:lang w:eastAsia="en-GB"/>
              </w:rPr>
            </w:pPr>
            <w:r w:rsidRPr="008D0EE8">
              <w:rPr>
                <w:rFonts w:eastAsia="Times New Roman" w:cstheme="minorHAnsi"/>
                <w:color w:val="000000"/>
                <w:sz w:val="22"/>
                <w:szCs w:val="22"/>
                <w:shd w:val="clear" w:color="auto" w:fill="FFFFFF"/>
                <w:lang w:eastAsia="en-GB"/>
              </w:rPr>
              <w:t>Revision time and submission of revised article</w:t>
            </w:r>
            <w:r w:rsidR="00DA39B0">
              <w:rPr>
                <w:rFonts w:eastAsia="Times New Roman" w:cstheme="minorHAnsi"/>
                <w:color w:val="000000"/>
                <w:sz w:val="22"/>
                <w:szCs w:val="22"/>
                <w:shd w:val="clear" w:color="auto" w:fill="FFFFFF"/>
                <w:lang w:eastAsia="en-GB"/>
              </w:rPr>
              <w:t>(</w:t>
            </w:r>
            <w:r w:rsidRPr="008D0EE8">
              <w:rPr>
                <w:rFonts w:eastAsia="Times New Roman" w:cstheme="minorHAnsi"/>
                <w:color w:val="000000"/>
                <w:sz w:val="22"/>
                <w:szCs w:val="22"/>
                <w:shd w:val="clear" w:color="auto" w:fill="FFFFFF"/>
                <w:lang w:eastAsia="en-GB"/>
              </w:rPr>
              <w:t>s</w:t>
            </w:r>
            <w:r w:rsidR="00DA39B0">
              <w:rPr>
                <w:rFonts w:eastAsia="Times New Roman" w:cstheme="minorHAnsi"/>
                <w:color w:val="000000"/>
                <w:sz w:val="22"/>
                <w:szCs w:val="22"/>
                <w:shd w:val="clear" w:color="auto" w:fill="FFFFFF"/>
                <w:lang w:eastAsia="en-GB"/>
              </w:rPr>
              <w:t>)</w:t>
            </w:r>
          </w:p>
        </w:tc>
        <w:tc>
          <w:tcPr>
            <w:tcW w:w="4110" w:type="dxa"/>
          </w:tcPr>
          <w:p w14:paraId="72FC1884" w14:textId="074FC143" w:rsidR="005A56F4" w:rsidRPr="008D0EE8" w:rsidRDefault="00DA39B0" w:rsidP="00685651">
            <w:pPr>
              <w:rPr>
                <w:rFonts w:eastAsia="Times New Roman" w:cstheme="minorHAnsi"/>
                <w:color w:val="000000"/>
                <w:sz w:val="22"/>
                <w:szCs w:val="22"/>
                <w:shd w:val="clear" w:color="auto" w:fill="FFFFFF"/>
                <w:lang w:eastAsia="en-GB"/>
              </w:rPr>
            </w:pPr>
            <w:r>
              <w:rPr>
                <w:rFonts w:eastAsia="Times New Roman" w:cstheme="minorHAnsi"/>
                <w:color w:val="000000"/>
                <w:sz w:val="22"/>
                <w:szCs w:val="22"/>
                <w:shd w:val="clear" w:color="auto" w:fill="FFFFFF"/>
                <w:lang w:eastAsia="en-GB"/>
              </w:rPr>
              <w:t>1</w:t>
            </w:r>
            <w:r w:rsidR="005A56F4" w:rsidRPr="008D0EE8">
              <w:rPr>
                <w:rFonts w:eastAsia="Times New Roman" w:cstheme="minorHAnsi"/>
                <w:color w:val="000000"/>
                <w:sz w:val="22"/>
                <w:szCs w:val="22"/>
                <w:shd w:val="clear" w:color="auto" w:fill="FFFFFF"/>
                <w:lang w:eastAsia="en-GB"/>
              </w:rPr>
              <w:t xml:space="preserve"> month</w:t>
            </w:r>
          </w:p>
        </w:tc>
      </w:tr>
      <w:tr w:rsidR="005A56F4" w:rsidRPr="008D0EE8" w14:paraId="7B47BDB7" w14:textId="77777777" w:rsidTr="00685651">
        <w:tc>
          <w:tcPr>
            <w:tcW w:w="5240" w:type="dxa"/>
          </w:tcPr>
          <w:p w14:paraId="1F136A25" w14:textId="77777777" w:rsidR="005A56F4" w:rsidRPr="008D0EE8" w:rsidRDefault="005A56F4" w:rsidP="00685651">
            <w:pPr>
              <w:rPr>
                <w:rFonts w:eastAsia="Times New Roman" w:cstheme="minorHAnsi"/>
                <w:color w:val="000000"/>
                <w:sz w:val="22"/>
                <w:szCs w:val="22"/>
                <w:shd w:val="clear" w:color="auto" w:fill="FFFFFF"/>
                <w:lang w:eastAsia="en-GB"/>
              </w:rPr>
            </w:pPr>
            <w:r w:rsidRPr="008D0EE8">
              <w:rPr>
                <w:rFonts w:eastAsia="Times New Roman" w:cstheme="minorHAnsi"/>
                <w:color w:val="000000"/>
                <w:sz w:val="22"/>
                <w:szCs w:val="22"/>
                <w:shd w:val="clear" w:color="auto" w:fill="FFFFFF"/>
                <w:lang w:eastAsia="en-GB"/>
              </w:rPr>
              <w:t xml:space="preserve">Submission of accepted articles/production/publication on </w:t>
            </w:r>
            <w:proofErr w:type="spellStart"/>
            <w:r w:rsidRPr="008D0EE8">
              <w:rPr>
                <w:rFonts w:eastAsia="Times New Roman" w:cstheme="minorHAnsi"/>
                <w:color w:val="000000"/>
                <w:sz w:val="22"/>
                <w:szCs w:val="22"/>
                <w:shd w:val="clear" w:color="auto" w:fill="FFFFFF"/>
                <w:lang w:eastAsia="en-GB"/>
              </w:rPr>
              <w:t>FirstView</w:t>
            </w:r>
            <w:proofErr w:type="spellEnd"/>
          </w:p>
        </w:tc>
        <w:tc>
          <w:tcPr>
            <w:tcW w:w="4110" w:type="dxa"/>
          </w:tcPr>
          <w:p w14:paraId="46DBDA05" w14:textId="2B12A9B3" w:rsidR="005A56F4" w:rsidRPr="008D0EE8" w:rsidRDefault="00E920CA" w:rsidP="00685651">
            <w:pPr>
              <w:rPr>
                <w:rFonts w:eastAsia="Times New Roman" w:cstheme="minorHAnsi"/>
                <w:color w:val="000000"/>
                <w:sz w:val="22"/>
                <w:szCs w:val="22"/>
                <w:shd w:val="clear" w:color="auto" w:fill="FFFFFF"/>
                <w:lang w:eastAsia="en-GB"/>
              </w:rPr>
            </w:pPr>
            <w:r>
              <w:rPr>
                <w:rFonts w:eastAsia="Times New Roman" w:cstheme="minorHAnsi"/>
                <w:color w:val="000000"/>
                <w:sz w:val="22"/>
                <w:szCs w:val="22"/>
                <w:shd w:val="clear" w:color="auto" w:fill="FFFFFF"/>
                <w:lang w:eastAsia="en-GB"/>
              </w:rPr>
              <w:t xml:space="preserve">Within </w:t>
            </w:r>
            <w:r w:rsidR="005A56F4" w:rsidRPr="008D0EE8">
              <w:rPr>
                <w:rFonts w:eastAsia="Times New Roman" w:cstheme="minorHAnsi"/>
                <w:color w:val="000000"/>
                <w:sz w:val="22"/>
                <w:szCs w:val="22"/>
                <w:shd w:val="clear" w:color="auto" w:fill="FFFFFF"/>
                <w:lang w:eastAsia="en-GB"/>
              </w:rPr>
              <w:t>2 months of receipt of feedback on the second draft</w:t>
            </w:r>
          </w:p>
        </w:tc>
      </w:tr>
      <w:tr w:rsidR="005A56F4" w:rsidRPr="008D0EE8" w14:paraId="2BB5302B" w14:textId="77777777" w:rsidTr="00685651">
        <w:tc>
          <w:tcPr>
            <w:tcW w:w="5240" w:type="dxa"/>
          </w:tcPr>
          <w:p w14:paraId="0A4615C3" w14:textId="77777777" w:rsidR="005A56F4" w:rsidRPr="008D0EE8" w:rsidRDefault="005A56F4" w:rsidP="00685651">
            <w:pPr>
              <w:rPr>
                <w:rFonts w:eastAsia="Times New Roman" w:cstheme="minorHAnsi"/>
                <w:color w:val="000000"/>
                <w:sz w:val="22"/>
                <w:szCs w:val="22"/>
                <w:shd w:val="clear" w:color="auto" w:fill="FFFFFF"/>
                <w:lang w:eastAsia="en-GB"/>
              </w:rPr>
            </w:pPr>
            <w:r w:rsidRPr="008D0EE8">
              <w:rPr>
                <w:rFonts w:eastAsia="Times New Roman" w:cstheme="minorHAnsi"/>
                <w:color w:val="000000"/>
                <w:sz w:val="22"/>
                <w:szCs w:val="22"/>
                <w:shd w:val="clear" w:color="auto" w:fill="FFFFFF"/>
                <w:lang w:eastAsia="en-GB"/>
              </w:rPr>
              <w:lastRenderedPageBreak/>
              <w:t>Publication</w:t>
            </w:r>
          </w:p>
        </w:tc>
        <w:tc>
          <w:tcPr>
            <w:tcW w:w="4110" w:type="dxa"/>
          </w:tcPr>
          <w:p w14:paraId="3DBD8C1E" w14:textId="77777777" w:rsidR="005A56F4" w:rsidRPr="008D0EE8" w:rsidRDefault="005A56F4" w:rsidP="00685651">
            <w:pPr>
              <w:rPr>
                <w:rFonts w:eastAsia="Times New Roman" w:cstheme="minorHAnsi"/>
                <w:color w:val="000000"/>
                <w:sz w:val="22"/>
                <w:szCs w:val="22"/>
                <w:shd w:val="clear" w:color="auto" w:fill="FFFFFF"/>
                <w:lang w:eastAsia="en-GB"/>
              </w:rPr>
            </w:pPr>
            <w:r w:rsidRPr="008D0EE8">
              <w:rPr>
                <w:rFonts w:eastAsia="Times New Roman" w:cstheme="minorHAnsi"/>
                <w:color w:val="000000"/>
                <w:sz w:val="22"/>
                <w:szCs w:val="22"/>
                <w:shd w:val="clear" w:color="auto" w:fill="FFFFFF"/>
                <w:lang w:eastAsia="en-GB"/>
              </w:rPr>
              <w:t>Within one year of submission of final, approved articles</w:t>
            </w:r>
          </w:p>
        </w:tc>
      </w:tr>
    </w:tbl>
    <w:p w14:paraId="04457809" w14:textId="77777777" w:rsidR="005A56F4" w:rsidRPr="008D0EE8" w:rsidRDefault="005A56F4" w:rsidP="008D1D10">
      <w:pPr>
        <w:rPr>
          <w:rFonts w:eastAsia="Times New Roman" w:cstheme="minorHAnsi"/>
          <w:color w:val="000000"/>
          <w:sz w:val="22"/>
          <w:szCs w:val="22"/>
          <w:bdr w:val="none" w:sz="0" w:space="0" w:color="auto" w:frame="1"/>
          <w:shd w:val="clear" w:color="auto" w:fill="FFFFFF"/>
          <w:lang w:eastAsia="en-GB"/>
        </w:rPr>
      </w:pPr>
    </w:p>
    <w:p w14:paraId="6C2204C4" w14:textId="77777777" w:rsidR="00421085" w:rsidRDefault="00421085" w:rsidP="008D1D10">
      <w:pPr>
        <w:rPr>
          <w:rFonts w:cs="Calibri (Body)"/>
          <w:b/>
          <w:bCs/>
          <w:smallCaps/>
          <w:sz w:val="32"/>
          <w:szCs w:val="32"/>
          <w:u w:val="single"/>
        </w:rPr>
      </w:pPr>
    </w:p>
    <w:p w14:paraId="07B45E5A" w14:textId="7B98E8A4" w:rsidR="008D1D10" w:rsidRPr="00E44972" w:rsidRDefault="00421085" w:rsidP="00231B6D">
      <w:pPr>
        <w:pStyle w:val="ListParagraph"/>
        <w:numPr>
          <w:ilvl w:val="0"/>
          <w:numId w:val="7"/>
        </w:numPr>
        <w:ind w:left="284" w:hanging="284"/>
        <w:rPr>
          <w:rFonts w:cs="Calibri (Body)"/>
          <w:b/>
          <w:bCs/>
          <w:smallCaps/>
          <w:sz w:val="32"/>
          <w:szCs w:val="32"/>
          <w:u w:val="single"/>
        </w:rPr>
      </w:pPr>
      <w:r w:rsidRPr="00E44972">
        <w:rPr>
          <w:rFonts w:cs="Calibri (Body)"/>
          <w:b/>
          <w:bCs/>
          <w:smallCaps/>
          <w:sz w:val="32"/>
          <w:szCs w:val="32"/>
          <w:u w:val="single"/>
        </w:rPr>
        <w:t>Practica</w:t>
      </w:r>
    </w:p>
    <w:p w14:paraId="2D946263" w14:textId="77777777" w:rsidR="008D1D10" w:rsidRPr="008D0EE8" w:rsidRDefault="008D1D10" w:rsidP="008D1D10">
      <w:pPr>
        <w:rPr>
          <w:rFonts w:cstheme="minorHAnsi"/>
          <w:i/>
          <w:iCs/>
          <w:sz w:val="22"/>
          <w:szCs w:val="22"/>
        </w:rPr>
      </w:pPr>
    </w:p>
    <w:p w14:paraId="308F3294" w14:textId="77777777" w:rsidR="008D1D10" w:rsidRPr="008D0EE8" w:rsidRDefault="008D1D10" w:rsidP="008D1D10">
      <w:pPr>
        <w:rPr>
          <w:rFonts w:cstheme="minorHAnsi"/>
          <w:b/>
          <w:bCs/>
          <w:sz w:val="22"/>
          <w:szCs w:val="22"/>
        </w:rPr>
      </w:pPr>
      <w:r w:rsidRPr="008D0EE8">
        <w:rPr>
          <w:rFonts w:cstheme="minorHAnsi"/>
          <w:b/>
          <w:bCs/>
          <w:sz w:val="22"/>
          <w:szCs w:val="22"/>
        </w:rPr>
        <w:t>Guidelines</w:t>
      </w:r>
    </w:p>
    <w:p w14:paraId="00941D9A" w14:textId="40F1EE77" w:rsidR="008D1D10" w:rsidRDefault="008D1D10" w:rsidP="008D1D10">
      <w:pPr>
        <w:rPr>
          <w:rFonts w:cstheme="minorHAnsi"/>
          <w:sz w:val="22"/>
          <w:szCs w:val="22"/>
        </w:rPr>
      </w:pPr>
      <w:r w:rsidRPr="008D0EE8">
        <w:rPr>
          <w:rFonts w:cstheme="minorHAnsi"/>
          <w:sz w:val="22"/>
          <w:szCs w:val="22"/>
        </w:rPr>
        <w:t xml:space="preserve">The aim of the </w:t>
      </w:r>
      <w:r w:rsidRPr="008D0EE8">
        <w:rPr>
          <w:rFonts w:cstheme="minorHAnsi"/>
          <w:i/>
          <w:iCs/>
          <w:sz w:val="22"/>
          <w:szCs w:val="22"/>
        </w:rPr>
        <w:t>Practica</w:t>
      </w:r>
      <w:r w:rsidRPr="008D0EE8">
        <w:rPr>
          <w:rFonts w:cstheme="minorHAnsi"/>
          <w:sz w:val="22"/>
          <w:szCs w:val="22"/>
        </w:rPr>
        <w:t xml:space="preserve"> section is to publish works that address the question ‘how do we teach nineteenth century studies?’</w:t>
      </w:r>
    </w:p>
    <w:p w14:paraId="2C9FFA54" w14:textId="77777777" w:rsidR="00D60DEB" w:rsidRPr="008D0EE8" w:rsidRDefault="00D60DEB" w:rsidP="008D1D10">
      <w:pPr>
        <w:rPr>
          <w:rFonts w:cstheme="minorHAnsi"/>
          <w:sz w:val="22"/>
          <w:szCs w:val="22"/>
        </w:rPr>
      </w:pPr>
    </w:p>
    <w:p w14:paraId="4D405B83" w14:textId="77777777" w:rsidR="008D1D10" w:rsidRDefault="008D1D10" w:rsidP="008D1D10">
      <w:pPr>
        <w:rPr>
          <w:rFonts w:cstheme="minorHAnsi"/>
          <w:sz w:val="22"/>
          <w:szCs w:val="22"/>
        </w:rPr>
      </w:pPr>
      <w:r w:rsidRPr="008D0EE8">
        <w:rPr>
          <w:rFonts w:cstheme="minorHAnsi"/>
          <w:sz w:val="22"/>
          <w:szCs w:val="22"/>
        </w:rPr>
        <w:t xml:space="preserve">We seek lively, experimental, provocative, and helpful pieces that address pertinent questions for those teaching any area of the nineteenth century, in different places, and across disciplines. And we recognise that in teaching the nineteenth century, we see a connection between past and present. Pieces can be about the representation, construction, or conceptualisation of the nineteenth century in the here-and-now.  </w:t>
      </w:r>
    </w:p>
    <w:p w14:paraId="641A1AC2" w14:textId="77777777" w:rsidR="00D60DEB" w:rsidRPr="008D0EE8" w:rsidRDefault="00D60DEB" w:rsidP="008D1D10">
      <w:pPr>
        <w:rPr>
          <w:rFonts w:cstheme="minorHAnsi"/>
          <w:sz w:val="22"/>
          <w:szCs w:val="22"/>
        </w:rPr>
      </w:pPr>
    </w:p>
    <w:p w14:paraId="39037DC5" w14:textId="77777777" w:rsidR="008D1D10" w:rsidRDefault="008D1D10" w:rsidP="008D1D10">
      <w:pPr>
        <w:rPr>
          <w:rFonts w:cstheme="minorHAnsi"/>
          <w:sz w:val="22"/>
          <w:szCs w:val="22"/>
        </w:rPr>
      </w:pPr>
      <w:r w:rsidRPr="008D0EE8">
        <w:rPr>
          <w:rFonts w:cstheme="minorHAnsi"/>
          <w:i/>
          <w:iCs/>
          <w:sz w:val="22"/>
          <w:szCs w:val="22"/>
        </w:rPr>
        <w:t xml:space="preserve">Practica </w:t>
      </w:r>
      <w:r w:rsidRPr="008D0EE8">
        <w:rPr>
          <w:rFonts w:cstheme="minorHAnsi"/>
          <w:sz w:val="22"/>
          <w:szCs w:val="22"/>
        </w:rPr>
        <w:t xml:space="preserve">submissions should offer readers up-to-date reflection and scholarly thinking on their topic and situate it in existing literature. Citations and evidence must be used to substantiate the argument. However, articles should not be focused so much on the theoretical and abstract aspects of pedagogy, adding to existing knowledge, or developing methods for research into the subject, as the working aspects. While it stimulates enquiry, and supports interrogation of the evidence, a </w:t>
      </w:r>
      <w:r w:rsidRPr="008D0EE8">
        <w:rPr>
          <w:rFonts w:cstheme="minorHAnsi"/>
          <w:i/>
          <w:iCs/>
          <w:sz w:val="22"/>
          <w:szCs w:val="22"/>
        </w:rPr>
        <w:t xml:space="preserve">Practicum </w:t>
      </w:r>
      <w:r w:rsidRPr="008D0EE8">
        <w:rPr>
          <w:rFonts w:cstheme="minorHAnsi"/>
          <w:sz w:val="22"/>
          <w:szCs w:val="22"/>
        </w:rPr>
        <w:t xml:space="preserve">will be pragmatic, i.e., be a constructive and practical piece on how, what, why, and where we teach the nineteenth century. A </w:t>
      </w:r>
      <w:r w:rsidRPr="008D0EE8">
        <w:rPr>
          <w:rFonts w:cstheme="minorHAnsi"/>
          <w:i/>
          <w:iCs/>
          <w:sz w:val="22"/>
          <w:szCs w:val="22"/>
        </w:rPr>
        <w:t>Practicum</w:t>
      </w:r>
      <w:r w:rsidRPr="008D0EE8">
        <w:rPr>
          <w:rFonts w:cstheme="minorHAnsi"/>
          <w:sz w:val="22"/>
          <w:szCs w:val="22"/>
        </w:rPr>
        <w:t xml:space="preserve"> piece will share best practice and resources, or potential new approaches, and be helpful. </w:t>
      </w:r>
    </w:p>
    <w:p w14:paraId="75EC7C84" w14:textId="77777777" w:rsidR="00D60DEB" w:rsidRPr="008D0EE8" w:rsidRDefault="00D60DEB" w:rsidP="008D1D10">
      <w:pPr>
        <w:rPr>
          <w:rFonts w:cstheme="minorHAnsi"/>
          <w:sz w:val="22"/>
          <w:szCs w:val="22"/>
        </w:rPr>
      </w:pPr>
    </w:p>
    <w:p w14:paraId="5E0CE205" w14:textId="0AFA92CD" w:rsidR="00D60DEB" w:rsidRDefault="008D1D10" w:rsidP="008D1D10">
      <w:pPr>
        <w:rPr>
          <w:rFonts w:cstheme="minorHAnsi"/>
          <w:sz w:val="22"/>
          <w:szCs w:val="22"/>
        </w:rPr>
      </w:pPr>
      <w:r w:rsidRPr="008D0EE8">
        <w:rPr>
          <w:rFonts w:cstheme="minorHAnsi"/>
          <w:sz w:val="22"/>
          <w:szCs w:val="22"/>
        </w:rPr>
        <w:t xml:space="preserve">Authors must write bearing in mind a variety of readers including those teaching in different sectors, from museum education, galleries, archives, and libraries (GLAM) to junior or high school settings, to colleges and universities, in different disciplines and in different countries. To enhance access, bear in mind that readers may have quite different resources available to them, e.g., they may be able to access open digital resources (articles, images, datasets etc.), but not subscription services or specified real-world archives. In instances of limited ICT/digital resource, there may be hardcopy alternatives, but in making recommendations for workarounds, note that copyright law and licensing varies between countries. </w:t>
      </w:r>
    </w:p>
    <w:p w14:paraId="76002A21" w14:textId="77777777" w:rsidR="008D1D10" w:rsidRDefault="008D1D10" w:rsidP="008D1D10">
      <w:pPr>
        <w:tabs>
          <w:tab w:val="left" w:pos="329"/>
        </w:tabs>
        <w:spacing w:before="1"/>
        <w:rPr>
          <w:rFonts w:cstheme="minorHAnsi"/>
          <w:b/>
          <w:sz w:val="22"/>
          <w:szCs w:val="22"/>
        </w:rPr>
      </w:pPr>
    </w:p>
    <w:p w14:paraId="6E6B1B51" w14:textId="77777777" w:rsidR="006365EC" w:rsidRDefault="006365EC" w:rsidP="006365EC">
      <w:pPr>
        <w:rPr>
          <w:rFonts w:cstheme="minorHAnsi"/>
          <w:b/>
          <w:bCs/>
          <w:sz w:val="22"/>
          <w:szCs w:val="22"/>
        </w:rPr>
      </w:pPr>
      <w:r>
        <w:rPr>
          <w:rFonts w:cstheme="minorHAnsi"/>
          <w:b/>
          <w:bCs/>
          <w:sz w:val="22"/>
          <w:szCs w:val="22"/>
        </w:rPr>
        <w:t xml:space="preserve">Proposal for a </w:t>
      </w:r>
      <w:r w:rsidRPr="009F5715">
        <w:rPr>
          <w:rFonts w:cstheme="minorHAnsi"/>
          <w:b/>
          <w:bCs/>
          <w:i/>
          <w:iCs/>
          <w:sz w:val="22"/>
          <w:szCs w:val="22"/>
        </w:rPr>
        <w:t>Practic</w:t>
      </w:r>
      <w:r>
        <w:rPr>
          <w:rFonts w:cstheme="minorHAnsi"/>
          <w:b/>
          <w:bCs/>
          <w:i/>
          <w:iCs/>
          <w:sz w:val="22"/>
          <w:szCs w:val="22"/>
        </w:rPr>
        <w:t>um</w:t>
      </w:r>
      <w:r>
        <w:rPr>
          <w:rFonts w:cstheme="minorHAnsi"/>
          <w:b/>
          <w:bCs/>
          <w:sz w:val="22"/>
          <w:szCs w:val="22"/>
        </w:rPr>
        <w:t xml:space="preserve"> in a standard format</w:t>
      </w:r>
    </w:p>
    <w:p w14:paraId="1E03F0E8" w14:textId="17C57F5E" w:rsidR="006365EC" w:rsidRDefault="00E76303" w:rsidP="004B26AF">
      <w:pPr>
        <w:rPr>
          <w:color w:val="000000" w:themeColor="text1"/>
          <w:sz w:val="22"/>
          <w:szCs w:val="22"/>
        </w:rPr>
      </w:pPr>
      <w:r>
        <w:rPr>
          <w:color w:val="000000" w:themeColor="text1"/>
          <w:sz w:val="22"/>
          <w:szCs w:val="22"/>
        </w:rPr>
        <w:t xml:space="preserve">To propose a </w:t>
      </w:r>
      <w:r w:rsidRPr="00E76303">
        <w:rPr>
          <w:color w:val="000000" w:themeColor="text1"/>
          <w:sz w:val="22"/>
          <w:szCs w:val="22"/>
        </w:rPr>
        <w:t>Practicum</w:t>
      </w:r>
      <w:r>
        <w:rPr>
          <w:color w:val="000000" w:themeColor="text1"/>
          <w:sz w:val="22"/>
          <w:szCs w:val="22"/>
        </w:rPr>
        <w:t xml:space="preserve"> of </w:t>
      </w:r>
      <w:r w:rsidR="004B26AF" w:rsidRPr="00E76303">
        <w:rPr>
          <w:color w:val="000000" w:themeColor="text1"/>
          <w:sz w:val="22"/>
          <w:szCs w:val="22"/>
        </w:rPr>
        <w:t>6</w:t>
      </w:r>
      <w:r w:rsidR="004B26AF">
        <w:rPr>
          <w:color w:val="000000" w:themeColor="text1"/>
          <w:sz w:val="22"/>
          <w:szCs w:val="22"/>
        </w:rPr>
        <w:t>,000</w:t>
      </w:r>
      <w:r w:rsidR="004B26AF" w:rsidRPr="00D60DEB">
        <w:rPr>
          <w:color w:val="000000" w:themeColor="text1"/>
          <w:sz w:val="22"/>
          <w:szCs w:val="22"/>
        </w:rPr>
        <w:t xml:space="preserve">-8,000 </w:t>
      </w:r>
      <w:r w:rsidR="004B26AF" w:rsidRPr="00F06C9B">
        <w:rPr>
          <w:rFonts w:eastAsia="Times New Roman" w:cstheme="minorHAnsi"/>
          <w:color w:val="000000" w:themeColor="text1"/>
          <w:kern w:val="0"/>
          <w:sz w:val="22"/>
          <w:szCs w:val="22"/>
          <w:lang w:eastAsia="en-GB"/>
          <w14:ligatures w14:val="none"/>
        </w:rPr>
        <w:t>words inclusive of tables, references, figure captions, endnotes</w:t>
      </w:r>
      <w:r w:rsidR="0085273D">
        <w:rPr>
          <w:rFonts w:eastAsia="Times New Roman" w:cstheme="minorHAnsi"/>
          <w:color w:val="000000" w:themeColor="text1"/>
          <w:kern w:val="0"/>
          <w:sz w:val="22"/>
          <w:szCs w:val="22"/>
          <w:lang w:eastAsia="en-GB"/>
          <w14:ligatures w14:val="none"/>
        </w:rPr>
        <w:t xml:space="preserve">, </w:t>
      </w:r>
      <w:r w:rsidR="00E479E3" w:rsidRPr="00D60DEB">
        <w:rPr>
          <w:color w:val="000000" w:themeColor="text1"/>
          <w:sz w:val="22"/>
          <w:szCs w:val="22"/>
        </w:rPr>
        <w:t xml:space="preserve">as per </w:t>
      </w:r>
      <w:r w:rsidR="00E479E3">
        <w:rPr>
          <w:color w:val="000000" w:themeColor="text1"/>
          <w:sz w:val="22"/>
          <w:szCs w:val="22"/>
        </w:rPr>
        <w:t>guidelines</w:t>
      </w:r>
      <w:r w:rsidR="00E479E3" w:rsidRPr="00D60DEB">
        <w:rPr>
          <w:color w:val="000000" w:themeColor="text1"/>
          <w:sz w:val="22"/>
          <w:szCs w:val="22"/>
        </w:rPr>
        <w:t xml:space="preserve"> above</w:t>
      </w:r>
      <w:r w:rsidR="00E479E3">
        <w:rPr>
          <w:color w:val="000000" w:themeColor="text1"/>
          <w:sz w:val="22"/>
          <w:szCs w:val="22"/>
        </w:rPr>
        <w:t xml:space="preserve">, </w:t>
      </w:r>
      <w:r w:rsidR="0085273D">
        <w:rPr>
          <w:rFonts w:eastAsia="Times New Roman" w:cstheme="minorHAnsi"/>
          <w:color w:val="000000" w:themeColor="text1"/>
          <w:kern w:val="0"/>
          <w:sz w:val="22"/>
          <w:szCs w:val="22"/>
          <w:lang w:eastAsia="en-GB"/>
          <w14:ligatures w14:val="none"/>
        </w:rPr>
        <w:t>please</w:t>
      </w:r>
      <w:r w:rsidR="0085273D">
        <w:rPr>
          <w:color w:val="000000" w:themeColor="text1"/>
          <w:sz w:val="22"/>
          <w:szCs w:val="22"/>
        </w:rPr>
        <w:t xml:space="preserve"> provide a title and </w:t>
      </w:r>
      <w:proofErr w:type="gramStart"/>
      <w:r w:rsidR="0085273D">
        <w:rPr>
          <w:color w:val="000000" w:themeColor="text1"/>
          <w:sz w:val="22"/>
          <w:szCs w:val="22"/>
        </w:rPr>
        <w:t>250-500 word</w:t>
      </w:r>
      <w:proofErr w:type="gramEnd"/>
      <w:r w:rsidR="0085273D">
        <w:rPr>
          <w:color w:val="000000" w:themeColor="text1"/>
          <w:sz w:val="22"/>
          <w:szCs w:val="22"/>
        </w:rPr>
        <w:t xml:space="preserve"> abstract.</w:t>
      </w:r>
    </w:p>
    <w:p w14:paraId="6960BE46" w14:textId="77777777" w:rsidR="0085273D" w:rsidRDefault="0085273D" w:rsidP="004B26AF">
      <w:pPr>
        <w:rPr>
          <w:rFonts w:cstheme="minorHAnsi"/>
          <w:b/>
          <w:bCs/>
          <w:sz w:val="22"/>
          <w:szCs w:val="22"/>
        </w:rPr>
      </w:pPr>
    </w:p>
    <w:p w14:paraId="183DBF23" w14:textId="77777777" w:rsidR="006365EC" w:rsidRPr="009F5715" w:rsidRDefault="006365EC" w:rsidP="006365EC">
      <w:pPr>
        <w:ind w:left="284"/>
        <w:rPr>
          <w:rFonts w:cstheme="minorHAnsi"/>
          <w:b/>
          <w:bCs/>
          <w:i/>
          <w:iCs/>
          <w:sz w:val="22"/>
          <w:szCs w:val="22"/>
        </w:rPr>
      </w:pPr>
      <w:r w:rsidRPr="009F5715">
        <w:rPr>
          <w:rFonts w:cstheme="minorHAnsi"/>
          <w:b/>
          <w:bCs/>
          <w:i/>
          <w:iCs/>
          <w:sz w:val="22"/>
          <w:szCs w:val="22"/>
        </w:rPr>
        <w:t xml:space="preserve">Title </w:t>
      </w:r>
    </w:p>
    <w:p w14:paraId="13DA66CD" w14:textId="77777777" w:rsidR="006365EC" w:rsidRDefault="006365EC" w:rsidP="006365EC">
      <w:pPr>
        <w:ind w:left="284"/>
        <w:rPr>
          <w:rFonts w:cstheme="minorHAnsi"/>
          <w:sz w:val="22"/>
          <w:szCs w:val="22"/>
        </w:rPr>
      </w:pPr>
      <w:r>
        <w:rPr>
          <w:rFonts w:cstheme="minorHAnsi"/>
          <w:sz w:val="22"/>
          <w:szCs w:val="22"/>
        </w:rPr>
        <w:t xml:space="preserve">This should set out </w:t>
      </w:r>
      <w:r w:rsidRPr="009F5715">
        <w:rPr>
          <w:rFonts w:cstheme="minorHAnsi"/>
          <w:sz w:val="22"/>
          <w:szCs w:val="22"/>
        </w:rPr>
        <w:t xml:space="preserve">the teaching question or theme </w:t>
      </w:r>
      <w:r>
        <w:rPr>
          <w:rFonts w:cstheme="minorHAnsi"/>
          <w:sz w:val="22"/>
          <w:szCs w:val="22"/>
        </w:rPr>
        <w:t xml:space="preserve">of the </w:t>
      </w:r>
      <w:r w:rsidRPr="009F5715">
        <w:rPr>
          <w:rFonts w:cstheme="minorHAnsi"/>
          <w:sz w:val="22"/>
          <w:szCs w:val="22"/>
        </w:rPr>
        <w:t>proposed</w:t>
      </w:r>
      <w:r>
        <w:rPr>
          <w:rFonts w:cstheme="minorHAnsi"/>
          <w:sz w:val="22"/>
          <w:szCs w:val="22"/>
        </w:rPr>
        <w:t xml:space="preserve"> piece.</w:t>
      </w:r>
    </w:p>
    <w:p w14:paraId="3CA68C15" w14:textId="77777777" w:rsidR="006365EC" w:rsidRPr="009F5715" w:rsidRDefault="006365EC" w:rsidP="006365EC">
      <w:pPr>
        <w:ind w:left="284"/>
        <w:rPr>
          <w:rFonts w:cstheme="minorHAnsi"/>
          <w:sz w:val="22"/>
          <w:szCs w:val="22"/>
        </w:rPr>
      </w:pPr>
    </w:p>
    <w:p w14:paraId="5C58D1A7" w14:textId="77777777" w:rsidR="006365EC" w:rsidRPr="009F5715" w:rsidRDefault="006365EC" w:rsidP="006365EC">
      <w:pPr>
        <w:ind w:left="284"/>
        <w:rPr>
          <w:rFonts w:cstheme="minorHAnsi"/>
          <w:b/>
          <w:bCs/>
          <w:i/>
          <w:iCs/>
          <w:sz w:val="22"/>
          <w:szCs w:val="22"/>
        </w:rPr>
      </w:pPr>
      <w:r>
        <w:rPr>
          <w:rFonts w:cstheme="minorHAnsi"/>
          <w:b/>
          <w:bCs/>
          <w:i/>
          <w:iCs/>
          <w:sz w:val="22"/>
          <w:szCs w:val="22"/>
        </w:rPr>
        <w:t>Abstract</w:t>
      </w:r>
    </w:p>
    <w:p w14:paraId="566FCD35" w14:textId="5EF11A09" w:rsidR="006365EC" w:rsidRDefault="006365EC" w:rsidP="006365EC">
      <w:pPr>
        <w:ind w:left="284"/>
        <w:rPr>
          <w:rFonts w:cstheme="minorHAnsi"/>
          <w:sz w:val="22"/>
          <w:szCs w:val="22"/>
        </w:rPr>
      </w:pPr>
      <w:r w:rsidRPr="009F5715">
        <w:rPr>
          <w:rFonts w:cstheme="minorHAnsi"/>
          <w:sz w:val="22"/>
          <w:szCs w:val="22"/>
        </w:rPr>
        <w:t xml:space="preserve">Please provide a </w:t>
      </w:r>
      <w:r>
        <w:rPr>
          <w:rFonts w:cstheme="minorHAnsi"/>
          <w:sz w:val="22"/>
          <w:szCs w:val="22"/>
        </w:rPr>
        <w:t>2</w:t>
      </w:r>
      <w:r w:rsidRPr="009F5715">
        <w:rPr>
          <w:rFonts w:cstheme="minorHAnsi"/>
          <w:sz w:val="22"/>
          <w:szCs w:val="22"/>
        </w:rPr>
        <w:t xml:space="preserve">50-500-word abstract for the proposed </w:t>
      </w:r>
      <w:r w:rsidRPr="009F5715">
        <w:rPr>
          <w:rFonts w:cstheme="minorHAnsi"/>
          <w:i/>
          <w:iCs/>
          <w:sz w:val="22"/>
          <w:szCs w:val="22"/>
        </w:rPr>
        <w:t>Practicum</w:t>
      </w:r>
      <w:r>
        <w:rPr>
          <w:rFonts w:cstheme="minorHAnsi"/>
          <w:i/>
          <w:iCs/>
          <w:sz w:val="22"/>
          <w:szCs w:val="22"/>
        </w:rPr>
        <w:t>.</w:t>
      </w:r>
      <w:r w:rsidRPr="009F5715">
        <w:rPr>
          <w:rFonts w:cstheme="minorHAnsi"/>
          <w:sz w:val="22"/>
          <w:szCs w:val="22"/>
        </w:rPr>
        <w:t xml:space="preserve"> </w:t>
      </w:r>
      <w:r>
        <w:rPr>
          <w:rFonts w:cstheme="minorHAnsi"/>
          <w:sz w:val="22"/>
          <w:szCs w:val="22"/>
        </w:rPr>
        <w:t xml:space="preserve">This should address </w:t>
      </w:r>
      <w:r w:rsidRPr="009F5715">
        <w:rPr>
          <w:rFonts w:cstheme="minorHAnsi"/>
          <w:sz w:val="22"/>
          <w:szCs w:val="22"/>
        </w:rPr>
        <w:t>the teaching question or theme proposed, and why it is topical, a provocation or a pressing question for those teaching material relating to nineteenth-century studies</w:t>
      </w:r>
      <w:r>
        <w:rPr>
          <w:rFonts w:cstheme="minorHAnsi"/>
          <w:sz w:val="22"/>
          <w:szCs w:val="22"/>
        </w:rPr>
        <w:t xml:space="preserve"> that is </w:t>
      </w:r>
      <w:r w:rsidRPr="009F5715">
        <w:rPr>
          <w:rFonts w:cstheme="minorHAnsi"/>
          <w:sz w:val="22"/>
          <w:szCs w:val="22"/>
        </w:rPr>
        <w:t>international/interdisciplinary</w:t>
      </w:r>
      <w:r w:rsidRPr="008D0EE8">
        <w:rPr>
          <w:rFonts w:cstheme="minorHAnsi"/>
          <w:sz w:val="22"/>
          <w:szCs w:val="22"/>
        </w:rPr>
        <w:t>/intertemporal.</w:t>
      </w:r>
      <w:r>
        <w:rPr>
          <w:rFonts w:cstheme="minorHAnsi"/>
          <w:sz w:val="22"/>
          <w:szCs w:val="22"/>
        </w:rPr>
        <w:t xml:space="preserve"> </w:t>
      </w:r>
    </w:p>
    <w:p w14:paraId="6A818182" w14:textId="77777777" w:rsidR="002F1A1A" w:rsidRDefault="002F1A1A" w:rsidP="00D60DEB">
      <w:pPr>
        <w:rPr>
          <w:b/>
          <w:bCs/>
          <w:sz w:val="22"/>
          <w:szCs w:val="22"/>
        </w:rPr>
      </w:pPr>
    </w:p>
    <w:p w14:paraId="07DECDA9" w14:textId="70C3F3B3" w:rsidR="00100061" w:rsidRPr="0029424C" w:rsidRDefault="0029424C" w:rsidP="008D1D10">
      <w:pPr>
        <w:rPr>
          <w:b/>
          <w:bCs/>
          <w:sz w:val="22"/>
          <w:szCs w:val="22"/>
          <w:lang w:eastAsia="en-GB"/>
        </w:rPr>
      </w:pPr>
      <w:r>
        <w:rPr>
          <w:b/>
          <w:bCs/>
          <w:sz w:val="22"/>
          <w:szCs w:val="22"/>
          <w:lang w:eastAsia="en-GB"/>
        </w:rPr>
        <w:t>Production Timeline</w:t>
      </w:r>
    </w:p>
    <w:p w14:paraId="0F62D506" w14:textId="77777777" w:rsidR="0029424C" w:rsidRDefault="0029424C" w:rsidP="008D1D10">
      <w:pPr>
        <w:rPr>
          <w:sz w:val="22"/>
          <w:szCs w:val="22"/>
          <w:lang w:eastAsia="en-GB"/>
        </w:rPr>
      </w:pPr>
    </w:p>
    <w:p w14:paraId="680F9141" w14:textId="59939FB5" w:rsidR="00757F00" w:rsidRPr="00EC7825" w:rsidRDefault="00100061" w:rsidP="008D1D10">
      <w:pPr>
        <w:rPr>
          <w:sz w:val="22"/>
          <w:szCs w:val="22"/>
          <w:lang w:eastAsia="en-GB"/>
        </w:rPr>
      </w:pPr>
      <w:r>
        <w:rPr>
          <w:sz w:val="22"/>
          <w:szCs w:val="22"/>
          <w:lang w:eastAsia="en-GB"/>
        </w:rPr>
        <w:t xml:space="preserve">Timeline </w:t>
      </w:r>
      <w:r w:rsidR="00757F00">
        <w:rPr>
          <w:sz w:val="22"/>
          <w:szCs w:val="22"/>
          <w:lang w:eastAsia="en-GB"/>
        </w:rPr>
        <w:t xml:space="preserve">for standard </w:t>
      </w:r>
      <w:r w:rsidR="00EC7825">
        <w:rPr>
          <w:i/>
          <w:iCs/>
          <w:sz w:val="22"/>
          <w:szCs w:val="22"/>
          <w:lang w:eastAsia="en-GB"/>
        </w:rPr>
        <w:t>Practica</w:t>
      </w:r>
      <w:r w:rsidR="00EC7825">
        <w:rPr>
          <w:sz w:val="22"/>
          <w:szCs w:val="22"/>
          <w:lang w:eastAsia="en-GB"/>
        </w:rPr>
        <w:t xml:space="preserve"> submissions</w:t>
      </w:r>
      <w:r w:rsidR="007F5660">
        <w:rPr>
          <w:sz w:val="22"/>
          <w:szCs w:val="22"/>
          <w:lang w:eastAsia="en-GB"/>
        </w:rPr>
        <w:t>:</w:t>
      </w:r>
    </w:p>
    <w:tbl>
      <w:tblPr>
        <w:tblStyle w:val="TableGrid"/>
        <w:tblW w:w="0" w:type="auto"/>
        <w:tblLook w:val="04A0" w:firstRow="1" w:lastRow="0" w:firstColumn="1" w:lastColumn="0" w:noHBand="0" w:noVBand="1"/>
      </w:tblPr>
      <w:tblGrid>
        <w:gridCol w:w="4508"/>
        <w:gridCol w:w="4508"/>
      </w:tblGrid>
      <w:tr w:rsidR="006679D8" w14:paraId="7C32A6F6" w14:textId="77777777" w:rsidTr="00AF2DC8">
        <w:tc>
          <w:tcPr>
            <w:tcW w:w="4508" w:type="dxa"/>
          </w:tcPr>
          <w:p w14:paraId="50FA2B4F" w14:textId="13159EAB" w:rsidR="006679D8" w:rsidRPr="00AF2DC8" w:rsidRDefault="006679D8" w:rsidP="00AF2DC8">
            <w:pPr>
              <w:rPr>
                <w:rFonts w:eastAsia="Times New Roman" w:cstheme="minorHAnsi"/>
                <w:color w:val="000000"/>
                <w:sz w:val="22"/>
                <w:szCs w:val="22"/>
                <w:shd w:val="clear" w:color="auto" w:fill="FFFFFF"/>
                <w:lang w:eastAsia="en-GB"/>
              </w:rPr>
            </w:pPr>
            <w:r w:rsidRPr="00AF2DC8">
              <w:rPr>
                <w:rFonts w:eastAsia="Times New Roman" w:cstheme="minorHAnsi"/>
                <w:color w:val="000000"/>
                <w:sz w:val="22"/>
                <w:szCs w:val="22"/>
                <w:shd w:val="clear" w:color="auto" w:fill="FFFFFF"/>
                <w:lang w:eastAsia="en-GB"/>
              </w:rPr>
              <w:lastRenderedPageBreak/>
              <w:t xml:space="preserve">Receipt of </w:t>
            </w:r>
            <w:r w:rsidR="00EC7825">
              <w:rPr>
                <w:rFonts w:eastAsia="Times New Roman" w:cstheme="minorHAnsi"/>
                <w:color w:val="000000"/>
                <w:sz w:val="22"/>
                <w:szCs w:val="22"/>
                <w:shd w:val="clear" w:color="auto" w:fill="FFFFFF"/>
                <w:lang w:eastAsia="en-GB"/>
              </w:rPr>
              <w:t xml:space="preserve">solicited </w:t>
            </w:r>
            <w:r w:rsidRPr="00AF2DC8">
              <w:rPr>
                <w:rFonts w:eastAsia="Times New Roman" w:cstheme="minorHAnsi"/>
                <w:color w:val="000000"/>
                <w:sz w:val="22"/>
                <w:szCs w:val="22"/>
                <w:shd w:val="clear" w:color="auto" w:fill="FFFFFF"/>
                <w:lang w:eastAsia="en-GB"/>
              </w:rPr>
              <w:t>proposal</w:t>
            </w:r>
          </w:p>
        </w:tc>
        <w:tc>
          <w:tcPr>
            <w:tcW w:w="4508" w:type="dxa"/>
          </w:tcPr>
          <w:p w14:paraId="285C68F1" w14:textId="77777777" w:rsidR="006679D8" w:rsidRPr="00AF2DC8" w:rsidRDefault="006679D8" w:rsidP="00AF2DC8">
            <w:pPr>
              <w:rPr>
                <w:rFonts w:eastAsia="Times New Roman" w:cstheme="minorHAnsi"/>
                <w:color w:val="000000"/>
                <w:sz w:val="22"/>
                <w:szCs w:val="22"/>
                <w:shd w:val="clear" w:color="auto" w:fill="FFFFFF"/>
                <w:lang w:eastAsia="en-GB"/>
              </w:rPr>
            </w:pPr>
            <w:r w:rsidRPr="00AF2DC8">
              <w:rPr>
                <w:rFonts w:eastAsia="Times New Roman" w:cstheme="minorHAnsi"/>
                <w:color w:val="000000"/>
                <w:sz w:val="22"/>
                <w:szCs w:val="22"/>
                <w:shd w:val="clear" w:color="auto" w:fill="FFFFFF"/>
                <w:lang w:eastAsia="en-GB"/>
              </w:rPr>
              <w:t>Editorial comments withing 2 to 3 weeks</w:t>
            </w:r>
          </w:p>
        </w:tc>
      </w:tr>
      <w:tr w:rsidR="006679D8" w14:paraId="24EEF674" w14:textId="77777777" w:rsidTr="00AF2DC8">
        <w:tc>
          <w:tcPr>
            <w:tcW w:w="4508" w:type="dxa"/>
          </w:tcPr>
          <w:p w14:paraId="3E3C1B29" w14:textId="3BA16316" w:rsidR="006679D8" w:rsidRPr="00AF2DC8" w:rsidRDefault="006679D8" w:rsidP="00AF2DC8">
            <w:pPr>
              <w:rPr>
                <w:rFonts w:eastAsia="Times New Roman" w:cstheme="minorHAnsi"/>
                <w:color w:val="000000"/>
                <w:sz w:val="22"/>
                <w:szCs w:val="22"/>
                <w:shd w:val="clear" w:color="auto" w:fill="FFFFFF"/>
                <w:lang w:eastAsia="en-GB"/>
              </w:rPr>
            </w:pPr>
            <w:r w:rsidRPr="00AF2DC8">
              <w:rPr>
                <w:rFonts w:eastAsia="Times New Roman" w:cstheme="minorHAnsi"/>
                <w:color w:val="000000"/>
                <w:sz w:val="22"/>
                <w:szCs w:val="22"/>
                <w:shd w:val="clear" w:color="auto" w:fill="FFFFFF"/>
                <w:lang w:eastAsia="en-GB"/>
              </w:rPr>
              <w:t xml:space="preserve">Submission of first draft of </w:t>
            </w:r>
            <w:r w:rsidR="00656DF8">
              <w:rPr>
                <w:rFonts w:eastAsia="Times New Roman" w:cstheme="minorHAnsi"/>
                <w:i/>
                <w:iCs/>
                <w:color w:val="000000"/>
                <w:sz w:val="22"/>
                <w:szCs w:val="22"/>
                <w:shd w:val="clear" w:color="auto" w:fill="FFFFFF"/>
                <w:lang w:eastAsia="en-GB"/>
              </w:rPr>
              <w:t xml:space="preserve">Practica </w:t>
            </w:r>
            <w:r w:rsidR="00EC7825">
              <w:rPr>
                <w:rFonts w:eastAsia="Times New Roman" w:cstheme="minorHAnsi"/>
                <w:color w:val="000000"/>
                <w:sz w:val="22"/>
                <w:szCs w:val="22"/>
                <w:shd w:val="clear" w:color="auto" w:fill="FFFFFF"/>
                <w:lang w:eastAsia="en-GB"/>
              </w:rPr>
              <w:t>article</w:t>
            </w:r>
          </w:p>
        </w:tc>
        <w:tc>
          <w:tcPr>
            <w:tcW w:w="4508" w:type="dxa"/>
          </w:tcPr>
          <w:p w14:paraId="22EACE09" w14:textId="77777777" w:rsidR="006679D8" w:rsidRPr="00AF2DC8" w:rsidRDefault="006679D8" w:rsidP="00AF2DC8">
            <w:pPr>
              <w:rPr>
                <w:rFonts w:eastAsia="Times New Roman" w:cstheme="minorHAnsi"/>
                <w:color w:val="000000"/>
                <w:sz w:val="22"/>
                <w:szCs w:val="22"/>
                <w:shd w:val="clear" w:color="auto" w:fill="FFFFFF"/>
                <w:lang w:eastAsia="en-GB"/>
              </w:rPr>
            </w:pPr>
            <w:r>
              <w:rPr>
                <w:rFonts w:eastAsia="Times New Roman" w:cstheme="minorHAnsi"/>
                <w:color w:val="000000"/>
                <w:sz w:val="22"/>
                <w:szCs w:val="22"/>
                <w:shd w:val="clear" w:color="auto" w:fill="FFFFFF"/>
                <w:lang w:eastAsia="en-GB"/>
              </w:rPr>
              <w:t>Normally a draft should be submitted withing 6 months</w:t>
            </w:r>
          </w:p>
        </w:tc>
      </w:tr>
      <w:tr w:rsidR="006679D8" w14:paraId="6AD046A8" w14:textId="77777777" w:rsidTr="00AF2DC8">
        <w:tc>
          <w:tcPr>
            <w:tcW w:w="4508" w:type="dxa"/>
          </w:tcPr>
          <w:p w14:paraId="7E71890B" w14:textId="77777777" w:rsidR="006679D8" w:rsidRPr="00AF2DC8" w:rsidRDefault="006679D8" w:rsidP="00AF2DC8">
            <w:pPr>
              <w:rPr>
                <w:rFonts w:eastAsia="Times New Roman" w:cstheme="minorHAnsi"/>
                <w:color w:val="000000"/>
                <w:sz w:val="22"/>
                <w:szCs w:val="22"/>
                <w:shd w:val="clear" w:color="auto" w:fill="FFFFFF"/>
                <w:lang w:eastAsia="en-GB"/>
              </w:rPr>
            </w:pPr>
            <w:r w:rsidRPr="00AF2DC8">
              <w:rPr>
                <w:rFonts w:eastAsia="Times New Roman" w:cstheme="minorHAnsi"/>
                <w:color w:val="000000"/>
                <w:sz w:val="22"/>
                <w:szCs w:val="22"/>
                <w:shd w:val="clear" w:color="auto" w:fill="FFFFFF"/>
                <w:lang w:eastAsia="en-GB"/>
              </w:rPr>
              <w:t xml:space="preserve">Review of first drafts </w:t>
            </w:r>
          </w:p>
        </w:tc>
        <w:tc>
          <w:tcPr>
            <w:tcW w:w="4508" w:type="dxa"/>
          </w:tcPr>
          <w:p w14:paraId="64A36115" w14:textId="171B5446" w:rsidR="006679D8" w:rsidRPr="00AF2DC8" w:rsidRDefault="006679D8" w:rsidP="00AF2DC8">
            <w:pPr>
              <w:rPr>
                <w:rFonts w:eastAsia="Times New Roman" w:cstheme="minorHAnsi"/>
                <w:color w:val="000000"/>
                <w:sz w:val="22"/>
                <w:szCs w:val="22"/>
                <w:shd w:val="clear" w:color="auto" w:fill="FFFFFF"/>
                <w:lang w:eastAsia="en-GB"/>
              </w:rPr>
            </w:pPr>
            <w:r w:rsidRPr="00AF2DC8">
              <w:rPr>
                <w:rFonts w:eastAsia="Times New Roman" w:cstheme="minorHAnsi"/>
                <w:color w:val="000000"/>
                <w:sz w:val="22"/>
                <w:szCs w:val="22"/>
                <w:shd w:val="clear" w:color="auto" w:fill="FFFFFF"/>
                <w:lang w:eastAsia="en-GB"/>
              </w:rPr>
              <w:t xml:space="preserve">Revisions will be sent to reviewers by the </w:t>
            </w:r>
            <w:r w:rsidR="0008069E" w:rsidRPr="00AF2DC8">
              <w:rPr>
                <w:rFonts w:eastAsia="Times New Roman" w:cstheme="minorHAnsi"/>
                <w:color w:val="000000"/>
                <w:sz w:val="22"/>
                <w:szCs w:val="22"/>
                <w:shd w:val="clear" w:color="auto" w:fill="FFFFFF"/>
                <w:lang w:eastAsia="en-GB"/>
              </w:rPr>
              <w:t>editor</w:t>
            </w:r>
            <w:r w:rsidRPr="00AF2DC8">
              <w:rPr>
                <w:rFonts w:eastAsia="Times New Roman" w:cstheme="minorHAnsi"/>
                <w:color w:val="000000"/>
                <w:sz w:val="22"/>
                <w:szCs w:val="22"/>
                <w:shd w:val="clear" w:color="auto" w:fill="FFFFFF"/>
                <w:lang w:eastAsia="en-GB"/>
              </w:rPr>
              <w:t xml:space="preserve"> within 2 months of receipt of the draft</w:t>
            </w:r>
          </w:p>
        </w:tc>
      </w:tr>
      <w:tr w:rsidR="006679D8" w14:paraId="52F48543" w14:textId="77777777" w:rsidTr="00AF2DC8">
        <w:tc>
          <w:tcPr>
            <w:tcW w:w="4508" w:type="dxa"/>
          </w:tcPr>
          <w:p w14:paraId="533387AD" w14:textId="77777777" w:rsidR="006679D8" w:rsidRPr="00AF2DC8" w:rsidRDefault="006679D8" w:rsidP="00AF2DC8">
            <w:pPr>
              <w:rPr>
                <w:rFonts w:eastAsia="Times New Roman" w:cstheme="minorHAnsi"/>
                <w:color w:val="000000"/>
                <w:sz w:val="22"/>
                <w:szCs w:val="22"/>
                <w:shd w:val="clear" w:color="auto" w:fill="FFFFFF"/>
                <w:lang w:eastAsia="en-GB"/>
              </w:rPr>
            </w:pPr>
            <w:r w:rsidRPr="00AF2DC8">
              <w:rPr>
                <w:rFonts w:eastAsia="Times New Roman" w:cstheme="minorHAnsi"/>
                <w:color w:val="000000"/>
                <w:sz w:val="22"/>
                <w:szCs w:val="22"/>
                <w:shd w:val="clear" w:color="auto" w:fill="FFFFFF"/>
                <w:lang w:eastAsia="en-GB"/>
              </w:rPr>
              <w:t>Revised copy submitted</w:t>
            </w:r>
          </w:p>
        </w:tc>
        <w:tc>
          <w:tcPr>
            <w:tcW w:w="4508" w:type="dxa"/>
          </w:tcPr>
          <w:p w14:paraId="7AE8E05F" w14:textId="77777777" w:rsidR="006679D8" w:rsidRPr="00AF2DC8" w:rsidRDefault="006679D8" w:rsidP="00AF2DC8">
            <w:pPr>
              <w:rPr>
                <w:rFonts w:eastAsia="Times New Roman" w:cstheme="minorHAnsi"/>
                <w:color w:val="000000"/>
                <w:sz w:val="22"/>
                <w:szCs w:val="22"/>
                <w:shd w:val="clear" w:color="auto" w:fill="FFFFFF"/>
                <w:lang w:eastAsia="en-GB"/>
              </w:rPr>
            </w:pPr>
            <w:r w:rsidRPr="00AF2DC8">
              <w:rPr>
                <w:rFonts w:eastAsia="Times New Roman" w:cstheme="minorHAnsi"/>
                <w:color w:val="000000"/>
                <w:sz w:val="22"/>
                <w:szCs w:val="22"/>
                <w:shd w:val="clear" w:color="auto" w:fill="FFFFFF"/>
                <w:lang w:eastAsia="en-GB"/>
              </w:rPr>
              <w:t>Within 1 month of the editor’s feedback</w:t>
            </w:r>
          </w:p>
        </w:tc>
      </w:tr>
      <w:tr w:rsidR="006679D8" w14:paraId="2277077E" w14:textId="77777777" w:rsidTr="00AF2DC8">
        <w:tc>
          <w:tcPr>
            <w:tcW w:w="4508" w:type="dxa"/>
          </w:tcPr>
          <w:p w14:paraId="09A932C9" w14:textId="77777777" w:rsidR="006679D8" w:rsidRPr="00AF2DC8" w:rsidRDefault="006679D8" w:rsidP="00AF2DC8">
            <w:pPr>
              <w:rPr>
                <w:rFonts w:eastAsia="Times New Roman" w:cstheme="minorHAnsi"/>
                <w:color w:val="000000"/>
                <w:sz w:val="22"/>
                <w:szCs w:val="22"/>
                <w:shd w:val="clear" w:color="auto" w:fill="FFFFFF"/>
                <w:lang w:eastAsia="en-GB"/>
              </w:rPr>
            </w:pPr>
            <w:r w:rsidRPr="00AF2DC8">
              <w:rPr>
                <w:rFonts w:eastAsia="Times New Roman" w:cstheme="minorHAnsi"/>
                <w:color w:val="000000"/>
                <w:sz w:val="22"/>
                <w:szCs w:val="22"/>
                <w:shd w:val="clear" w:color="auto" w:fill="FFFFFF"/>
                <w:lang w:eastAsia="en-GB"/>
              </w:rPr>
              <w:t>Publication</w:t>
            </w:r>
          </w:p>
        </w:tc>
        <w:tc>
          <w:tcPr>
            <w:tcW w:w="4508" w:type="dxa"/>
          </w:tcPr>
          <w:p w14:paraId="3B0DFB86" w14:textId="77777777" w:rsidR="006679D8" w:rsidRPr="00AF2DC8" w:rsidRDefault="006679D8" w:rsidP="00AF2DC8">
            <w:pPr>
              <w:rPr>
                <w:rFonts w:eastAsia="Times New Roman" w:cstheme="minorHAnsi"/>
                <w:color w:val="000000"/>
                <w:sz w:val="22"/>
                <w:szCs w:val="22"/>
                <w:shd w:val="clear" w:color="auto" w:fill="FFFFFF"/>
                <w:lang w:eastAsia="en-GB"/>
              </w:rPr>
            </w:pPr>
            <w:r w:rsidRPr="00AF2DC8">
              <w:rPr>
                <w:rFonts w:eastAsia="Times New Roman" w:cstheme="minorHAnsi"/>
                <w:color w:val="000000"/>
                <w:sz w:val="22"/>
                <w:szCs w:val="22"/>
                <w:shd w:val="clear" w:color="auto" w:fill="FFFFFF"/>
                <w:lang w:eastAsia="en-GB"/>
              </w:rPr>
              <w:t xml:space="preserve">Usually within 1 year of the final approved review </w:t>
            </w:r>
          </w:p>
        </w:tc>
      </w:tr>
    </w:tbl>
    <w:p w14:paraId="33C84F23" w14:textId="77777777" w:rsidR="006679D8" w:rsidRPr="009F5715" w:rsidRDefault="006679D8" w:rsidP="008D1D10">
      <w:pPr>
        <w:rPr>
          <w:sz w:val="22"/>
          <w:szCs w:val="22"/>
          <w:lang w:eastAsia="en-GB"/>
        </w:rPr>
      </w:pPr>
    </w:p>
    <w:p w14:paraId="0118775E" w14:textId="77777777" w:rsidR="005F0B0A" w:rsidRDefault="005F0B0A" w:rsidP="008D1D10">
      <w:pPr>
        <w:rPr>
          <w:rFonts w:cstheme="minorHAnsi"/>
          <w:b/>
          <w:bCs/>
          <w:sz w:val="22"/>
          <w:szCs w:val="22"/>
        </w:rPr>
      </w:pPr>
    </w:p>
    <w:p w14:paraId="4D3E8C06" w14:textId="1E4B85DB" w:rsidR="008D1D10" w:rsidRPr="009F5715" w:rsidRDefault="005F0B0A" w:rsidP="008D1D10">
      <w:pPr>
        <w:rPr>
          <w:rFonts w:cstheme="minorHAnsi"/>
          <w:b/>
          <w:bCs/>
          <w:sz w:val="22"/>
          <w:szCs w:val="22"/>
        </w:rPr>
      </w:pPr>
      <w:r>
        <w:rPr>
          <w:rFonts w:cstheme="minorHAnsi"/>
          <w:b/>
          <w:bCs/>
          <w:sz w:val="22"/>
          <w:szCs w:val="22"/>
        </w:rPr>
        <w:t xml:space="preserve">Proposal for </w:t>
      </w:r>
      <w:r w:rsidR="002760C4">
        <w:rPr>
          <w:rFonts w:cstheme="minorHAnsi"/>
          <w:b/>
          <w:bCs/>
          <w:sz w:val="22"/>
          <w:szCs w:val="22"/>
        </w:rPr>
        <w:t xml:space="preserve">a </w:t>
      </w:r>
      <w:r w:rsidR="002760C4">
        <w:rPr>
          <w:rFonts w:cstheme="minorHAnsi"/>
          <w:b/>
          <w:bCs/>
          <w:i/>
          <w:iCs/>
          <w:sz w:val="22"/>
          <w:szCs w:val="22"/>
        </w:rPr>
        <w:t>Practicum</w:t>
      </w:r>
      <w:r w:rsidR="002760C4">
        <w:rPr>
          <w:rFonts w:cstheme="minorHAnsi"/>
          <w:b/>
          <w:bCs/>
          <w:sz w:val="22"/>
          <w:szCs w:val="22"/>
        </w:rPr>
        <w:t xml:space="preserve"> </w:t>
      </w:r>
      <w:r w:rsidR="00406023">
        <w:rPr>
          <w:rFonts w:cstheme="minorHAnsi"/>
          <w:b/>
          <w:bCs/>
          <w:sz w:val="22"/>
          <w:szCs w:val="22"/>
        </w:rPr>
        <w:t>an</w:t>
      </w:r>
      <w:r w:rsidR="008D1D10" w:rsidRPr="009F5715">
        <w:rPr>
          <w:rFonts w:cstheme="minorHAnsi"/>
          <w:b/>
          <w:bCs/>
          <w:sz w:val="22"/>
          <w:szCs w:val="22"/>
        </w:rPr>
        <w:t xml:space="preserve"> alternative format</w:t>
      </w:r>
    </w:p>
    <w:p w14:paraId="75C43C57" w14:textId="12EF9630" w:rsidR="003E19BA" w:rsidRDefault="0065230D" w:rsidP="008D1D10">
      <w:pPr>
        <w:rPr>
          <w:rFonts w:cstheme="minorHAnsi"/>
          <w:sz w:val="22"/>
          <w:szCs w:val="22"/>
        </w:rPr>
      </w:pPr>
      <w:r>
        <w:rPr>
          <w:rFonts w:cstheme="minorHAnsi"/>
          <w:sz w:val="22"/>
          <w:szCs w:val="22"/>
        </w:rPr>
        <w:t xml:space="preserve">Alternative </w:t>
      </w:r>
      <w:r w:rsidRPr="00406023">
        <w:rPr>
          <w:rFonts w:cstheme="minorHAnsi"/>
          <w:i/>
          <w:iCs/>
          <w:sz w:val="22"/>
          <w:szCs w:val="22"/>
        </w:rPr>
        <w:t>Practica</w:t>
      </w:r>
      <w:r>
        <w:rPr>
          <w:rFonts w:cstheme="minorHAnsi"/>
          <w:sz w:val="22"/>
          <w:szCs w:val="22"/>
        </w:rPr>
        <w:t xml:space="preserve"> pieces </w:t>
      </w:r>
      <w:r w:rsidRPr="008D0EE8">
        <w:rPr>
          <w:rFonts w:cstheme="minorHAnsi"/>
          <w:sz w:val="22"/>
          <w:szCs w:val="22"/>
        </w:rPr>
        <w:t>may be presented in a variety of formats including photo essays, blogs, interviews, and round tables</w:t>
      </w:r>
      <w:r w:rsidR="00EB5FF7">
        <w:rPr>
          <w:rFonts w:cstheme="minorHAnsi"/>
          <w:sz w:val="22"/>
          <w:szCs w:val="22"/>
        </w:rPr>
        <w:t xml:space="preserve">. </w:t>
      </w:r>
      <w:r w:rsidR="007322C0">
        <w:rPr>
          <w:rFonts w:cstheme="minorHAnsi"/>
          <w:sz w:val="22"/>
          <w:szCs w:val="22"/>
        </w:rPr>
        <w:t>Please</w:t>
      </w:r>
      <w:r w:rsidRPr="008D0EE8">
        <w:rPr>
          <w:rFonts w:cstheme="minorHAnsi"/>
          <w:sz w:val="22"/>
          <w:szCs w:val="22"/>
        </w:rPr>
        <w:t xml:space="preserve">, contact the </w:t>
      </w:r>
      <w:r w:rsidRPr="008D0EE8">
        <w:rPr>
          <w:rFonts w:cstheme="minorHAnsi"/>
          <w:i/>
          <w:iCs/>
          <w:sz w:val="22"/>
          <w:szCs w:val="22"/>
        </w:rPr>
        <w:t xml:space="preserve">Practica </w:t>
      </w:r>
      <w:r w:rsidRPr="008D0EE8">
        <w:rPr>
          <w:rFonts w:cstheme="minorHAnsi"/>
          <w:sz w:val="22"/>
          <w:szCs w:val="22"/>
        </w:rPr>
        <w:t>editor with a proposal</w:t>
      </w:r>
      <w:r w:rsidR="003E19BA">
        <w:rPr>
          <w:rFonts w:cstheme="minorHAnsi"/>
          <w:sz w:val="22"/>
          <w:szCs w:val="22"/>
        </w:rPr>
        <w:t>, as set out below</w:t>
      </w:r>
      <w:r w:rsidRPr="008D0EE8">
        <w:rPr>
          <w:rFonts w:cstheme="minorHAnsi"/>
          <w:sz w:val="22"/>
          <w:szCs w:val="22"/>
        </w:rPr>
        <w:t xml:space="preserve">. Note, submitted interviews and roundtables etc., should not comprise a transcription or summary. Normally, a conference roundtable or an interview will require significant re-fashioning to include commentary, analysis, argument, and observation etc. to serve effectively as a </w:t>
      </w:r>
      <w:r w:rsidRPr="008D0EE8">
        <w:rPr>
          <w:rFonts w:cstheme="minorHAnsi"/>
          <w:i/>
          <w:iCs/>
          <w:sz w:val="22"/>
          <w:szCs w:val="22"/>
        </w:rPr>
        <w:t>Practicum</w:t>
      </w:r>
      <w:r w:rsidRPr="008D0EE8">
        <w:rPr>
          <w:rFonts w:cstheme="minorHAnsi"/>
          <w:sz w:val="22"/>
          <w:szCs w:val="22"/>
        </w:rPr>
        <w:t xml:space="preserve">, but authors may additionally supply embedded links that allow readers to access transcripts and recordings where they have permission to do so. </w:t>
      </w:r>
    </w:p>
    <w:p w14:paraId="12A640EC" w14:textId="77777777" w:rsidR="003E19BA" w:rsidRDefault="003E19BA" w:rsidP="008D1D10">
      <w:pPr>
        <w:rPr>
          <w:rFonts w:cstheme="minorHAnsi"/>
          <w:sz w:val="22"/>
          <w:szCs w:val="22"/>
        </w:rPr>
      </w:pPr>
    </w:p>
    <w:p w14:paraId="738EAFF2" w14:textId="06B339BD" w:rsidR="008D1D10" w:rsidRDefault="003E19BA" w:rsidP="008D1D10">
      <w:pPr>
        <w:rPr>
          <w:rFonts w:cstheme="minorHAnsi"/>
          <w:sz w:val="22"/>
          <w:szCs w:val="22"/>
        </w:rPr>
      </w:pPr>
      <w:r>
        <w:rPr>
          <w:rFonts w:cstheme="minorHAnsi"/>
          <w:sz w:val="22"/>
          <w:szCs w:val="22"/>
        </w:rPr>
        <w:t>A</w:t>
      </w:r>
      <w:r w:rsidR="007B31C2">
        <w:rPr>
          <w:rFonts w:cstheme="minorHAnsi"/>
          <w:sz w:val="22"/>
          <w:szCs w:val="22"/>
        </w:rPr>
        <w:t>lternative</w:t>
      </w:r>
      <w:r w:rsidR="00B028C3">
        <w:rPr>
          <w:rFonts w:cstheme="minorHAnsi"/>
          <w:sz w:val="22"/>
          <w:szCs w:val="22"/>
        </w:rPr>
        <w:t xml:space="preserve"> </w:t>
      </w:r>
      <w:r w:rsidR="00B028C3" w:rsidRPr="00BF3ED9">
        <w:rPr>
          <w:rFonts w:cstheme="minorHAnsi"/>
          <w:sz w:val="22"/>
          <w:szCs w:val="22"/>
        </w:rPr>
        <w:t>Practica</w:t>
      </w:r>
      <w:r w:rsidR="007322C0">
        <w:rPr>
          <w:rFonts w:cstheme="minorHAnsi"/>
          <w:sz w:val="22"/>
          <w:szCs w:val="22"/>
        </w:rPr>
        <w:t>:</w:t>
      </w:r>
      <w:r w:rsidR="00B028C3">
        <w:rPr>
          <w:rFonts w:cstheme="minorHAnsi"/>
          <w:sz w:val="22"/>
          <w:szCs w:val="22"/>
        </w:rPr>
        <w:t xml:space="preserve"> p</w:t>
      </w:r>
      <w:r w:rsidR="008D1D10" w:rsidRPr="00B028C3">
        <w:rPr>
          <w:rFonts w:cstheme="minorHAnsi"/>
          <w:sz w:val="22"/>
          <w:szCs w:val="22"/>
        </w:rPr>
        <w:t>lease</w:t>
      </w:r>
      <w:r w:rsidR="008D1D10" w:rsidRPr="009F5715">
        <w:rPr>
          <w:rFonts w:cstheme="minorHAnsi"/>
          <w:sz w:val="22"/>
          <w:szCs w:val="22"/>
        </w:rPr>
        <w:t xml:space="preserve"> submit a proposal to the </w:t>
      </w:r>
      <w:r w:rsidR="008D1D10" w:rsidRPr="009F5715">
        <w:rPr>
          <w:rFonts w:cstheme="minorHAnsi"/>
          <w:i/>
          <w:iCs/>
          <w:sz w:val="22"/>
          <w:szCs w:val="22"/>
        </w:rPr>
        <w:t>Practica</w:t>
      </w:r>
      <w:r w:rsidR="008D1D10" w:rsidRPr="009F5715">
        <w:rPr>
          <w:rFonts w:cstheme="minorHAnsi"/>
          <w:sz w:val="22"/>
          <w:szCs w:val="22"/>
        </w:rPr>
        <w:t xml:space="preserve"> editor under these headings (2 pages):</w:t>
      </w:r>
    </w:p>
    <w:p w14:paraId="0F800B97" w14:textId="77777777" w:rsidR="008D2E21" w:rsidRPr="009F5715" w:rsidRDefault="008D2E21" w:rsidP="008D1D10">
      <w:pPr>
        <w:rPr>
          <w:rFonts w:cstheme="minorHAnsi"/>
          <w:sz w:val="22"/>
          <w:szCs w:val="22"/>
        </w:rPr>
      </w:pPr>
    </w:p>
    <w:p w14:paraId="4400DB16" w14:textId="77777777" w:rsidR="008D1D10" w:rsidRPr="009F5715" w:rsidRDefault="008D1D10" w:rsidP="008D1D10">
      <w:pPr>
        <w:ind w:left="284"/>
        <w:rPr>
          <w:rFonts w:cstheme="minorHAnsi"/>
          <w:b/>
          <w:bCs/>
          <w:i/>
          <w:iCs/>
          <w:sz w:val="22"/>
          <w:szCs w:val="22"/>
        </w:rPr>
      </w:pPr>
      <w:r w:rsidRPr="009F5715">
        <w:rPr>
          <w:rFonts w:cstheme="minorHAnsi"/>
          <w:b/>
          <w:bCs/>
          <w:i/>
          <w:iCs/>
          <w:sz w:val="22"/>
          <w:szCs w:val="22"/>
        </w:rPr>
        <w:t xml:space="preserve">Title </w:t>
      </w:r>
    </w:p>
    <w:p w14:paraId="6FE1C4B7" w14:textId="77777777" w:rsidR="008D1D10" w:rsidRDefault="008D1D10" w:rsidP="008D1D10">
      <w:pPr>
        <w:ind w:left="284"/>
        <w:rPr>
          <w:rFonts w:cstheme="minorHAnsi"/>
          <w:sz w:val="22"/>
          <w:szCs w:val="22"/>
        </w:rPr>
      </w:pPr>
      <w:r w:rsidRPr="009F5715">
        <w:rPr>
          <w:rFonts w:cstheme="minorHAnsi"/>
          <w:sz w:val="22"/>
          <w:szCs w:val="22"/>
        </w:rPr>
        <w:t>What is the teaching question or theme proposed, and why it is topical, a provocation or a pressing question for those teaching material relating to nineteenth-century studies? (500 words)</w:t>
      </w:r>
    </w:p>
    <w:p w14:paraId="1D8D5B5F" w14:textId="77777777" w:rsidR="008D2E21" w:rsidRPr="009F5715" w:rsidRDefault="008D2E21" w:rsidP="008D1D10">
      <w:pPr>
        <w:ind w:left="284"/>
        <w:rPr>
          <w:rFonts w:cstheme="minorHAnsi"/>
          <w:sz w:val="22"/>
          <w:szCs w:val="22"/>
        </w:rPr>
      </w:pPr>
    </w:p>
    <w:p w14:paraId="434485A2" w14:textId="77777777" w:rsidR="008D1D10" w:rsidRPr="009F5715" w:rsidRDefault="008D1D10" w:rsidP="008D1D10">
      <w:pPr>
        <w:ind w:left="284"/>
        <w:rPr>
          <w:rFonts w:cstheme="minorHAnsi"/>
          <w:b/>
          <w:bCs/>
          <w:i/>
          <w:iCs/>
          <w:sz w:val="22"/>
          <w:szCs w:val="22"/>
        </w:rPr>
      </w:pPr>
      <w:r w:rsidRPr="009F5715">
        <w:rPr>
          <w:rFonts w:cstheme="minorHAnsi"/>
          <w:b/>
          <w:bCs/>
          <w:i/>
          <w:iCs/>
          <w:sz w:val="22"/>
          <w:szCs w:val="22"/>
        </w:rPr>
        <w:t>Format</w:t>
      </w:r>
    </w:p>
    <w:p w14:paraId="1E39D19A" w14:textId="408B9649" w:rsidR="008D1D10" w:rsidRDefault="008D1D10" w:rsidP="008D2E21">
      <w:pPr>
        <w:ind w:left="284"/>
        <w:rPr>
          <w:rFonts w:cstheme="minorHAnsi"/>
          <w:sz w:val="22"/>
          <w:szCs w:val="22"/>
        </w:rPr>
      </w:pPr>
      <w:r w:rsidRPr="009F5715">
        <w:rPr>
          <w:rFonts w:cstheme="minorHAnsi"/>
          <w:sz w:val="22"/>
          <w:szCs w:val="22"/>
        </w:rPr>
        <w:t xml:space="preserve">Please provide a 350-500-word abstract for the proposed </w:t>
      </w:r>
      <w:r w:rsidR="007B31C2">
        <w:rPr>
          <w:rFonts w:cstheme="minorHAnsi"/>
          <w:sz w:val="22"/>
          <w:szCs w:val="22"/>
        </w:rPr>
        <w:t xml:space="preserve">alternative </w:t>
      </w:r>
      <w:r w:rsidRPr="009F5715">
        <w:rPr>
          <w:rFonts w:cstheme="minorHAnsi"/>
          <w:sz w:val="22"/>
          <w:szCs w:val="22"/>
        </w:rPr>
        <w:t xml:space="preserve">format of the </w:t>
      </w:r>
      <w:r w:rsidRPr="009F5715">
        <w:rPr>
          <w:rFonts w:cstheme="minorHAnsi"/>
          <w:i/>
          <w:iCs/>
          <w:sz w:val="22"/>
          <w:szCs w:val="22"/>
        </w:rPr>
        <w:t>Practicum</w:t>
      </w:r>
      <w:r w:rsidRPr="009F5715">
        <w:rPr>
          <w:rFonts w:cstheme="minorHAnsi"/>
          <w:sz w:val="22"/>
          <w:szCs w:val="22"/>
        </w:rPr>
        <w:t>, with an explanation as to how this will peculiarly address the issues raised in the proposal or enhance the piece for a readership that is international/interdisciplinary</w:t>
      </w:r>
      <w:r w:rsidRPr="008D0EE8">
        <w:rPr>
          <w:rFonts w:cstheme="minorHAnsi"/>
          <w:sz w:val="22"/>
          <w:szCs w:val="22"/>
        </w:rPr>
        <w:t>/intertemporal.</w:t>
      </w:r>
      <w:r w:rsidR="008D2E21">
        <w:rPr>
          <w:rFonts w:cstheme="minorHAnsi"/>
          <w:sz w:val="22"/>
          <w:szCs w:val="22"/>
        </w:rPr>
        <w:t xml:space="preserve"> </w:t>
      </w:r>
      <w:r w:rsidRPr="008D0EE8">
        <w:rPr>
          <w:rFonts w:cstheme="minorHAnsi"/>
          <w:sz w:val="22"/>
          <w:szCs w:val="22"/>
        </w:rPr>
        <w:t>How will you address any technical requirements in the publishing formats</w:t>
      </w:r>
      <w:r w:rsidR="007B31C2">
        <w:rPr>
          <w:rFonts w:cstheme="minorHAnsi"/>
          <w:sz w:val="22"/>
          <w:szCs w:val="22"/>
        </w:rPr>
        <w:t xml:space="preserve"> and accessibility guidance</w:t>
      </w:r>
      <w:r w:rsidRPr="008D0EE8">
        <w:rPr>
          <w:rFonts w:cstheme="minorHAnsi"/>
          <w:sz w:val="22"/>
          <w:szCs w:val="22"/>
        </w:rPr>
        <w:t xml:space="preserve"> specified by Taylor &amp; Francis?</w:t>
      </w:r>
      <w:r w:rsidR="008D2E21">
        <w:rPr>
          <w:rFonts w:cstheme="minorHAnsi"/>
          <w:sz w:val="22"/>
          <w:szCs w:val="22"/>
        </w:rPr>
        <w:t xml:space="preserve"> </w:t>
      </w:r>
      <w:r w:rsidRPr="008D0EE8">
        <w:rPr>
          <w:rFonts w:cstheme="minorHAnsi"/>
          <w:sz w:val="22"/>
          <w:szCs w:val="22"/>
        </w:rPr>
        <w:t>How will you address the requirements of scholarship?</w:t>
      </w:r>
    </w:p>
    <w:p w14:paraId="6D5B2B22" w14:textId="77777777" w:rsidR="008D2E21" w:rsidRPr="008D0EE8" w:rsidRDefault="008D2E21" w:rsidP="008D1D10">
      <w:pPr>
        <w:ind w:left="284"/>
        <w:rPr>
          <w:rFonts w:cstheme="minorHAnsi"/>
          <w:sz w:val="22"/>
          <w:szCs w:val="22"/>
        </w:rPr>
      </w:pPr>
    </w:p>
    <w:p w14:paraId="2B2AD2C5" w14:textId="47A27D7F" w:rsidR="008D1D10" w:rsidRPr="008D0EE8" w:rsidRDefault="00881D6C" w:rsidP="008D1D10">
      <w:pPr>
        <w:ind w:firstLine="284"/>
        <w:rPr>
          <w:rFonts w:cstheme="minorHAnsi"/>
          <w:b/>
          <w:bCs/>
          <w:i/>
          <w:iCs/>
          <w:sz w:val="22"/>
          <w:szCs w:val="22"/>
        </w:rPr>
      </w:pPr>
      <w:r>
        <w:rPr>
          <w:rFonts w:cstheme="minorHAnsi"/>
          <w:b/>
          <w:bCs/>
          <w:i/>
          <w:iCs/>
          <w:sz w:val="22"/>
          <w:szCs w:val="22"/>
        </w:rPr>
        <w:t xml:space="preserve">Production </w:t>
      </w:r>
      <w:r w:rsidR="008D1D10" w:rsidRPr="008D0EE8">
        <w:rPr>
          <w:rFonts w:cstheme="minorHAnsi"/>
          <w:b/>
          <w:bCs/>
          <w:i/>
          <w:iCs/>
          <w:sz w:val="22"/>
          <w:szCs w:val="22"/>
        </w:rPr>
        <w:t>Timeline</w:t>
      </w:r>
    </w:p>
    <w:p w14:paraId="2F9A042E" w14:textId="0C69CDEA" w:rsidR="007F5660" w:rsidRPr="008D0EE8" w:rsidRDefault="008D1D10" w:rsidP="007F5660">
      <w:pPr>
        <w:rPr>
          <w:rFonts w:cstheme="minorHAnsi"/>
          <w:sz w:val="22"/>
          <w:szCs w:val="22"/>
        </w:rPr>
      </w:pPr>
      <w:r w:rsidRPr="008D0EE8">
        <w:rPr>
          <w:rFonts w:cstheme="minorHAnsi"/>
          <w:sz w:val="22"/>
          <w:szCs w:val="22"/>
        </w:rPr>
        <w:t>Provide a</w:t>
      </w:r>
      <w:r w:rsidR="00881D6C">
        <w:rPr>
          <w:rFonts w:cstheme="minorHAnsi"/>
          <w:sz w:val="22"/>
          <w:szCs w:val="22"/>
        </w:rPr>
        <w:t xml:space="preserve"> production</w:t>
      </w:r>
      <w:r w:rsidRPr="008D0EE8">
        <w:rPr>
          <w:rFonts w:cstheme="minorHAnsi"/>
          <w:sz w:val="22"/>
          <w:szCs w:val="22"/>
        </w:rPr>
        <w:t xml:space="preserve"> timeline including a realistic date for submission</w:t>
      </w:r>
      <w:r w:rsidR="00EB2A19">
        <w:rPr>
          <w:rFonts w:cstheme="minorHAnsi"/>
          <w:sz w:val="22"/>
          <w:szCs w:val="22"/>
        </w:rPr>
        <w:t>, following the guidance below</w:t>
      </w:r>
      <w:r w:rsidR="007F5660">
        <w:rPr>
          <w:rFonts w:cstheme="minorHAnsi"/>
          <w:sz w:val="22"/>
          <w:szCs w:val="22"/>
        </w:rPr>
        <w:t>:</w:t>
      </w:r>
    </w:p>
    <w:tbl>
      <w:tblPr>
        <w:tblStyle w:val="TableGrid"/>
        <w:tblW w:w="9350" w:type="dxa"/>
        <w:tblLook w:val="04A0" w:firstRow="1" w:lastRow="0" w:firstColumn="1" w:lastColumn="0" w:noHBand="0" w:noVBand="1"/>
      </w:tblPr>
      <w:tblGrid>
        <w:gridCol w:w="5240"/>
        <w:gridCol w:w="4110"/>
      </w:tblGrid>
      <w:tr w:rsidR="00EC004D" w:rsidRPr="008D0EE8" w14:paraId="7E23F9F8" w14:textId="77777777" w:rsidTr="00AF2DC8">
        <w:tc>
          <w:tcPr>
            <w:tcW w:w="5240" w:type="dxa"/>
          </w:tcPr>
          <w:p w14:paraId="3A40D427" w14:textId="76945EA0" w:rsidR="00EC004D" w:rsidRPr="008D0EE8" w:rsidRDefault="00EC004D" w:rsidP="00AF2DC8">
            <w:pPr>
              <w:rPr>
                <w:rFonts w:eastAsia="Times New Roman" w:cstheme="minorHAnsi"/>
                <w:color w:val="000000"/>
                <w:sz w:val="22"/>
                <w:szCs w:val="22"/>
                <w:shd w:val="clear" w:color="auto" w:fill="FFFFFF"/>
                <w:lang w:eastAsia="en-GB"/>
              </w:rPr>
            </w:pPr>
            <w:r w:rsidRPr="008D0EE8">
              <w:rPr>
                <w:rFonts w:eastAsia="Times New Roman" w:cstheme="minorHAnsi"/>
                <w:color w:val="000000"/>
                <w:sz w:val="22"/>
                <w:szCs w:val="22"/>
                <w:shd w:val="clear" w:color="auto" w:fill="FFFFFF"/>
                <w:lang w:eastAsia="en-GB"/>
              </w:rPr>
              <w:t xml:space="preserve">Receipt of </w:t>
            </w:r>
            <w:r w:rsidR="0003162F">
              <w:rPr>
                <w:rFonts w:eastAsia="Times New Roman" w:cstheme="minorHAnsi"/>
                <w:color w:val="000000"/>
                <w:sz w:val="22"/>
                <w:szCs w:val="22"/>
                <w:shd w:val="clear" w:color="auto" w:fill="FFFFFF"/>
                <w:lang w:eastAsia="en-GB"/>
              </w:rPr>
              <w:t xml:space="preserve">alternative format </w:t>
            </w:r>
            <w:r>
              <w:rPr>
                <w:rFonts w:eastAsia="Times New Roman" w:cstheme="minorHAnsi"/>
                <w:i/>
                <w:iCs/>
                <w:color w:val="000000"/>
                <w:sz w:val="22"/>
                <w:szCs w:val="22"/>
                <w:shd w:val="clear" w:color="auto" w:fill="FFFFFF"/>
                <w:lang w:eastAsia="en-GB"/>
              </w:rPr>
              <w:t xml:space="preserve">Practica </w:t>
            </w:r>
            <w:r w:rsidRPr="008D0EE8">
              <w:rPr>
                <w:rFonts w:eastAsia="Times New Roman" w:cstheme="minorHAnsi"/>
                <w:color w:val="000000"/>
                <w:sz w:val="22"/>
                <w:szCs w:val="22"/>
                <w:shd w:val="clear" w:color="auto" w:fill="FFFFFF"/>
                <w:lang w:eastAsia="en-GB"/>
              </w:rPr>
              <w:t>proposal</w:t>
            </w:r>
          </w:p>
        </w:tc>
        <w:tc>
          <w:tcPr>
            <w:tcW w:w="4110" w:type="dxa"/>
          </w:tcPr>
          <w:p w14:paraId="6417BFBF" w14:textId="77777777" w:rsidR="00EC004D" w:rsidRPr="008D0EE8" w:rsidRDefault="00EC004D" w:rsidP="00AF2DC8">
            <w:pPr>
              <w:rPr>
                <w:rFonts w:eastAsia="Times New Roman" w:cstheme="minorHAnsi"/>
                <w:color w:val="000000"/>
                <w:sz w:val="22"/>
                <w:szCs w:val="22"/>
                <w:shd w:val="clear" w:color="auto" w:fill="FFFFFF"/>
                <w:lang w:eastAsia="en-GB"/>
              </w:rPr>
            </w:pPr>
            <w:r w:rsidRPr="008D0EE8">
              <w:rPr>
                <w:rFonts w:eastAsia="Times New Roman" w:cstheme="minorHAnsi"/>
                <w:color w:val="000000"/>
                <w:sz w:val="22"/>
                <w:szCs w:val="22"/>
                <w:shd w:val="clear" w:color="auto" w:fill="FFFFFF"/>
                <w:lang w:eastAsia="en-GB"/>
              </w:rPr>
              <w:t>editorial comments within 2 to 3 weeks</w:t>
            </w:r>
          </w:p>
        </w:tc>
      </w:tr>
      <w:tr w:rsidR="00EC004D" w:rsidRPr="008D0EE8" w14:paraId="2A17191B" w14:textId="77777777" w:rsidTr="00AF2DC8">
        <w:tc>
          <w:tcPr>
            <w:tcW w:w="5240" w:type="dxa"/>
          </w:tcPr>
          <w:p w14:paraId="45399B66" w14:textId="6132CF50" w:rsidR="00EC004D" w:rsidRPr="008D0EE8" w:rsidRDefault="00EC004D" w:rsidP="00AF2DC8">
            <w:pPr>
              <w:rPr>
                <w:rFonts w:eastAsia="Times New Roman" w:cstheme="minorHAnsi"/>
                <w:color w:val="000000"/>
                <w:sz w:val="22"/>
                <w:szCs w:val="22"/>
                <w:shd w:val="clear" w:color="auto" w:fill="FFFFFF"/>
                <w:lang w:eastAsia="en-GB"/>
              </w:rPr>
            </w:pPr>
            <w:r w:rsidRPr="008D0EE8">
              <w:rPr>
                <w:rFonts w:eastAsia="Times New Roman" w:cstheme="minorHAnsi"/>
                <w:color w:val="000000"/>
                <w:sz w:val="22"/>
                <w:szCs w:val="22"/>
                <w:shd w:val="clear" w:color="auto" w:fill="FFFFFF"/>
                <w:lang w:eastAsia="en-GB"/>
              </w:rPr>
              <w:t xml:space="preserve">Submission of first draft of </w:t>
            </w:r>
            <w:r>
              <w:rPr>
                <w:rFonts w:eastAsia="Times New Roman" w:cstheme="minorHAnsi"/>
                <w:i/>
                <w:iCs/>
                <w:color w:val="000000"/>
                <w:sz w:val="22"/>
                <w:szCs w:val="22"/>
                <w:shd w:val="clear" w:color="auto" w:fill="FFFFFF"/>
                <w:lang w:eastAsia="en-GB"/>
              </w:rPr>
              <w:t>Practica</w:t>
            </w:r>
            <w:r>
              <w:rPr>
                <w:rFonts w:eastAsia="Times New Roman" w:cstheme="minorHAnsi"/>
                <w:color w:val="000000"/>
                <w:sz w:val="22"/>
                <w:szCs w:val="22"/>
                <w:shd w:val="clear" w:color="auto" w:fill="FFFFFF"/>
                <w:lang w:eastAsia="en-GB"/>
              </w:rPr>
              <w:t xml:space="preserve"> article(</w:t>
            </w:r>
            <w:r w:rsidRPr="008D0EE8">
              <w:rPr>
                <w:rFonts w:eastAsia="Times New Roman" w:cstheme="minorHAnsi"/>
                <w:color w:val="000000"/>
                <w:sz w:val="22"/>
                <w:szCs w:val="22"/>
                <w:shd w:val="clear" w:color="auto" w:fill="FFFFFF"/>
                <w:lang w:eastAsia="en-GB"/>
              </w:rPr>
              <w:t>s</w:t>
            </w:r>
            <w:r>
              <w:rPr>
                <w:rFonts w:eastAsia="Times New Roman" w:cstheme="minorHAnsi"/>
                <w:color w:val="000000"/>
                <w:sz w:val="22"/>
                <w:szCs w:val="22"/>
                <w:shd w:val="clear" w:color="auto" w:fill="FFFFFF"/>
                <w:lang w:eastAsia="en-GB"/>
              </w:rPr>
              <w:t>)</w:t>
            </w:r>
            <w:r w:rsidR="0003162F">
              <w:rPr>
                <w:rFonts w:eastAsia="Times New Roman" w:cstheme="minorHAnsi"/>
                <w:color w:val="000000"/>
                <w:sz w:val="22"/>
                <w:szCs w:val="22"/>
                <w:shd w:val="clear" w:color="auto" w:fill="FFFFFF"/>
                <w:lang w:eastAsia="en-GB"/>
              </w:rPr>
              <w:t>/piece(s)</w:t>
            </w:r>
          </w:p>
        </w:tc>
        <w:tc>
          <w:tcPr>
            <w:tcW w:w="4110" w:type="dxa"/>
          </w:tcPr>
          <w:p w14:paraId="4E0B7F15" w14:textId="0C4694E0" w:rsidR="00EC004D" w:rsidRPr="008D0EE8" w:rsidRDefault="00EC004D" w:rsidP="00AF2DC8">
            <w:pPr>
              <w:rPr>
                <w:rFonts w:eastAsia="Times New Roman" w:cstheme="minorHAnsi"/>
                <w:color w:val="000000"/>
                <w:sz w:val="22"/>
                <w:szCs w:val="22"/>
                <w:shd w:val="clear" w:color="auto" w:fill="FFFFFF"/>
                <w:lang w:eastAsia="en-GB"/>
              </w:rPr>
            </w:pPr>
            <w:r w:rsidRPr="008D0EE8">
              <w:rPr>
                <w:rFonts w:eastAsia="Times New Roman" w:cstheme="minorHAnsi"/>
                <w:color w:val="000000"/>
                <w:sz w:val="22"/>
                <w:szCs w:val="22"/>
                <w:shd w:val="clear" w:color="auto" w:fill="FFFFFF"/>
                <w:lang w:eastAsia="en-GB"/>
              </w:rPr>
              <w:t xml:space="preserve">6 </w:t>
            </w:r>
            <w:r>
              <w:rPr>
                <w:rFonts w:eastAsia="Times New Roman" w:cstheme="minorHAnsi"/>
                <w:color w:val="000000"/>
                <w:sz w:val="22"/>
                <w:szCs w:val="22"/>
                <w:shd w:val="clear" w:color="auto" w:fill="FFFFFF"/>
                <w:lang w:eastAsia="en-GB"/>
              </w:rPr>
              <w:t xml:space="preserve">to 8 months after acceptance of </w:t>
            </w:r>
            <w:r>
              <w:rPr>
                <w:rFonts w:eastAsia="Times New Roman" w:cstheme="minorHAnsi"/>
                <w:i/>
                <w:iCs/>
                <w:color w:val="000000"/>
                <w:sz w:val="22"/>
                <w:szCs w:val="22"/>
                <w:shd w:val="clear" w:color="auto" w:fill="FFFFFF"/>
                <w:lang w:eastAsia="en-GB"/>
              </w:rPr>
              <w:t>Practica</w:t>
            </w:r>
            <w:r>
              <w:rPr>
                <w:rFonts w:eastAsia="Times New Roman" w:cstheme="minorHAnsi"/>
                <w:color w:val="000000"/>
                <w:sz w:val="22"/>
                <w:szCs w:val="22"/>
                <w:shd w:val="clear" w:color="auto" w:fill="FFFFFF"/>
                <w:lang w:eastAsia="en-GB"/>
              </w:rPr>
              <w:t xml:space="preserve"> proposal </w:t>
            </w:r>
          </w:p>
        </w:tc>
      </w:tr>
      <w:tr w:rsidR="00EC004D" w:rsidRPr="008D0EE8" w14:paraId="28337E9A" w14:textId="77777777" w:rsidTr="00AF2DC8">
        <w:tc>
          <w:tcPr>
            <w:tcW w:w="5240" w:type="dxa"/>
          </w:tcPr>
          <w:p w14:paraId="532AD76E" w14:textId="77777777" w:rsidR="00EC004D" w:rsidRPr="008D0EE8" w:rsidRDefault="00EC004D" w:rsidP="00AF2DC8">
            <w:pPr>
              <w:rPr>
                <w:rFonts w:eastAsia="Times New Roman" w:cstheme="minorHAnsi"/>
                <w:color w:val="000000"/>
                <w:sz w:val="22"/>
                <w:szCs w:val="22"/>
                <w:shd w:val="clear" w:color="auto" w:fill="FFFFFF"/>
                <w:lang w:eastAsia="en-GB"/>
              </w:rPr>
            </w:pPr>
            <w:r w:rsidRPr="008D0EE8">
              <w:rPr>
                <w:rFonts w:eastAsia="Times New Roman" w:cstheme="minorHAnsi"/>
                <w:color w:val="000000"/>
                <w:sz w:val="22"/>
                <w:szCs w:val="22"/>
                <w:shd w:val="clear" w:color="auto" w:fill="FFFFFF"/>
                <w:lang w:eastAsia="en-GB"/>
              </w:rPr>
              <w:t>Peer review of first drafts</w:t>
            </w:r>
          </w:p>
        </w:tc>
        <w:tc>
          <w:tcPr>
            <w:tcW w:w="4110" w:type="dxa"/>
          </w:tcPr>
          <w:p w14:paraId="2D9780C3" w14:textId="77777777" w:rsidR="00EC004D" w:rsidRPr="008D0EE8" w:rsidRDefault="00EC004D" w:rsidP="00AF2DC8">
            <w:pPr>
              <w:rPr>
                <w:rFonts w:eastAsia="Times New Roman" w:cstheme="minorHAnsi"/>
                <w:color w:val="000000"/>
                <w:sz w:val="22"/>
                <w:szCs w:val="22"/>
                <w:shd w:val="clear" w:color="auto" w:fill="FFFFFF"/>
                <w:lang w:eastAsia="en-GB"/>
              </w:rPr>
            </w:pPr>
            <w:r w:rsidRPr="008D0EE8">
              <w:rPr>
                <w:rFonts w:eastAsia="Times New Roman" w:cstheme="minorHAnsi"/>
                <w:color w:val="000000"/>
                <w:sz w:val="22"/>
                <w:szCs w:val="22"/>
                <w:shd w:val="clear" w:color="auto" w:fill="FFFFFF"/>
                <w:lang w:eastAsia="en-GB"/>
              </w:rPr>
              <w:t xml:space="preserve">reports within </w:t>
            </w:r>
            <w:r>
              <w:rPr>
                <w:rFonts w:eastAsia="Times New Roman" w:cstheme="minorHAnsi"/>
                <w:color w:val="000000"/>
                <w:sz w:val="22"/>
                <w:szCs w:val="22"/>
                <w:shd w:val="clear" w:color="auto" w:fill="FFFFFF"/>
                <w:lang w:eastAsia="en-GB"/>
              </w:rPr>
              <w:t>2</w:t>
            </w:r>
            <w:r w:rsidRPr="008D0EE8">
              <w:rPr>
                <w:rFonts w:eastAsia="Times New Roman" w:cstheme="minorHAnsi"/>
                <w:color w:val="000000"/>
                <w:sz w:val="22"/>
                <w:szCs w:val="22"/>
                <w:shd w:val="clear" w:color="auto" w:fill="FFFFFF"/>
                <w:lang w:eastAsia="en-GB"/>
              </w:rPr>
              <w:t xml:space="preserve"> months</w:t>
            </w:r>
          </w:p>
        </w:tc>
      </w:tr>
      <w:tr w:rsidR="00EC004D" w:rsidRPr="008D0EE8" w14:paraId="034D12A9" w14:textId="77777777" w:rsidTr="00AF2DC8">
        <w:tc>
          <w:tcPr>
            <w:tcW w:w="5240" w:type="dxa"/>
          </w:tcPr>
          <w:p w14:paraId="5A8C918A" w14:textId="2D16DF6A" w:rsidR="00EC004D" w:rsidRPr="008D0EE8" w:rsidRDefault="00EC004D" w:rsidP="00AF2DC8">
            <w:pPr>
              <w:rPr>
                <w:rFonts w:eastAsia="Times New Roman" w:cstheme="minorHAnsi"/>
                <w:color w:val="000000"/>
                <w:sz w:val="22"/>
                <w:szCs w:val="22"/>
                <w:shd w:val="clear" w:color="auto" w:fill="FFFFFF"/>
                <w:lang w:eastAsia="en-GB"/>
              </w:rPr>
            </w:pPr>
            <w:r w:rsidRPr="008D0EE8">
              <w:rPr>
                <w:rFonts w:eastAsia="Times New Roman" w:cstheme="minorHAnsi"/>
                <w:color w:val="000000"/>
                <w:sz w:val="22"/>
                <w:szCs w:val="22"/>
                <w:shd w:val="clear" w:color="auto" w:fill="FFFFFF"/>
                <w:lang w:eastAsia="en-GB"/>
              </w:rPr>
              <w:t>Revision time and submission of revised article</w:t>
            </w:r>
            <w:r>
              <w:rPr>
                <w:rFonts w:eastAsia="Times New Roman" w:cstheme="minorHAnsi"/>
                <w:color w:val="000000"/>
                <w:sz w:val="22"/>
                <w:szCs w:val="22"/>
                <w:shd w:val="clear" w:color="auto" w:fill="FFFFFF"/>
                <w:lang w:eastAsia="en-GB"/>
              </w:rPr>
              <w:t>(</w:t>
            </w:r>
            <w:r w:rsidRPr="008D0EE8">
              <w:rPr>
                <w:rFonts w:eastAsia="Times New Roman" w:cstheme="minorHAnsi"/>
                <w:color w:val="000000"/>
                <w:sz w:val="22"/>
                <w:szCs w:val="22"/>
                <w:shd w:val="clear" w:color="auto" w:fill="FFFFFF"/>
                <w:lang w:eastAsia="en-GB"/>
              </w:rPr>
              <w:t>s</w:t>
            </w:r>
            <w:r>
              <w:rPr>
                <w:rFonts w:eastAsia="Times New Roman" w:cstheme="minorHAnsi"/>
                <w:color w:val="000000"/>
                <w:sz w:val="22"/>
                <w:szCs w:val="22"/>
                <w:shd w:val="clear" w:color="auto" w:fill="FFFFFF"/>
                <w:lang w:eastAsia="en-GB"/>
              </w:rPr>
              <w:t>)</w:t>
            </w:r>
            <w:r w:rsidR="006D021C">
              <w:rPr>
                <w:rFonts w:eastAsia="Times New Roman" w:cstheme="minorHAnsi"/>
                <w:color w:val="000000"/>
                <w:sz w:val="22"/>
                <w:szCs w:val="22"/>
                <w:shd w:val="clear" w:color="auto" w:fill="FFFFFF"/>
                <w:lang w:eastAsia="en-GB"/>
              </w:rPr>
              <w:t>/piece(s)</w:t>
            </w:r>
          </w:p>
        </w:tc>
        <w:tc>
          <w:tcPr>
            <w:tcW w:w="4110" w:type="dxa"/>
          </w:tcPr>
          <w:p w14:paraId="5DB852CB" w14:textId="387C929C" w:rsidR="00EC004D" w:rsidRPr="008D0EE8" w:rsidRDefault="00B6488B" w:rsidP="00AF2DC8">
            <w:pPr>
              <w:rPr>
                <w:rFonts w:eastAsia="Times New Roman" w:cstheme="minorHAnsi"/>
                <w:color w:val="000000"/>
                <w:sz w:val="22"/>
                <w:szCs w:val="22"/>
                <w:shd w:val="clear" w:color="auto" w:fill="FFFFFF"/>
                <w:lang w:eastAsia="en-GB"/>
              </w:rPr>
            </w:pPr>
            <w:r>
              <w:rPr>
                <w:rFonts w:eastAsia="Times New Roman" w:cstheme="minorHAnsi"/>
                <w:color w:val="000000"/>
                <w:sz w:val="22"/>
                <w:szCs w:val="22"/>
                <w:shd w:val="clear" w:color="auto" w:fill="FFFFFF"/>
                <w:lang w:eastAsia="en-GB"/>
              </w:rPr>
              <w:t>1</w:t>
            </w:r>
            <w:r w:rsidR="00EC004D" w:rsidRPr="008D0EE8">
              <w:rPr>
                <w:rFonts w:eastAsia="Times New Roman" w:cstheme="minorHAnsi"/>
                <w:color w:val="000000"/>
                <w:sz w:val="22"/>
                <w:szCs w:val="22"/>
                <w:shd w:val="clear" w:color="auto" w:fill="FFFFFF"/>
                <w:lang w:eastAsia="en-GB"/>
              </w:rPr>
              <w:t xml:space="preserve"> month</w:t>
            </w:r>
          </w:p>
        </w:tc>
      </w:tr>
      <w:tr w:rsidR="00EC004D" w:rsidRPr="008D0EE8" w14:paraId="02B6A8DA" w14:textId="77777777" w:rsidTr="00AF2DC8">
        <w:tc>
          <w:tcPr>
            <w:tcW w:w="5240" w:type="dxa"/>
          </w:tcPr>
          <w:p w14:paraId="3ED199DD" w14:textId="07A806DD" w:rsidR="00EC004D" w:rsidRPr="008D0EE8" w:rsidRDefault="00EC004D" w:rsidP="00AF2DC8">
            <w:pPr>
              <w:rPr>
                <w:rFonts w:eastAsia="Times New Roman" w:cstheme="minorHAnsi"/>
                <w:color w:val="000000"/>
                <w:sz w:val="22"/>
                <w:szCs w:val="22"/>
                <w:shd w:val="clear" w:color="auto" w:fill="FFFFFF"/>
                <w:lang w:eastAsia="en-GB"/>
              </w:rPr>
            </w:pPr>
            <w:r w:rsidRPr="008D0EE8">
              <w:rPr>
                <w:rFonts w:eastAsia="Times New Roman" w:cstheme="minorHAnsi"/>
                <w:color w:val="000000"/>
                <w:sz w:val="22"/>
                <w:szCs w:val="22"/>
                <w:shd w:val="clear" w:color="auto" w:fill="FFFFFF"/>
                <w:lang w:eastAsia="en-GB"/>
              </w:rPr>
              <w:t>Submission of accepted article</w:t>
            </w:r>
            <w:r w:rsidR="00743995">
              <w:rPr>
                <w:rFonts w:eastAsia="Times New Roman" w:cstheme="minorHAnsi"/>
                <w:color w:val="000000"/>
                <w:sz w:val="22"/>
                <w:szCs w:val="22"/>
                <w:shd w:val="clear" w:color="auto" w:fill="FFFFFF"/>
                <w:lang w:eastAsia="en-GB"/>
              </w:rPr>
              <w:t>(s)/piece(s)</w:t>
            </w:r>
          </w:p>
        </w:tc>
        <w:tc>
          <w:tcPr>
            <w:tcW w:w="4110" w:type="dxa"/>
          </w:tcPr>
          <w:p w14:paraId="0A087D2C" w14:textId="77777777" w:rsidR="00EC004D" w:rsidRPr="008D0EE8" w:rsidRDefault="00EC004D" w:rsidP="00AF2DC8">
            <w:pPr>
              <w:rPr>
                <w:rFonts w:eastAsia="Times New Roman" w:cstheme="minorHAnsi"/>
                <w:color w:val="000000"/>
                <w:sz w:val="22"/>
                <w:szCs w:val="22"/>
                <w:shd w:val="clear" w:color="auto" w:fill="FFFFFF"/>
                <w:lang w:eastAsia="en-GB"/>
              </w:rPr>
            </w:pPr>
            <w:r>
              <w:rPr>
                <w:rFonts w:eastAsia="Times New Roman" w:cstheme="minorHAnsi"/>
                <w:color w:val="000000"/>
                <w:sz w:val="22"/>
                <w:szCs w:val="22"/>
                <w:shd w:val="clear" w:color="auto" w:fill="FFFFFF"/>
                <w:lang w:eastAsia="en-GB"/>
              </w:rPr>
              <w:t xml:space="preserve">Within </w:t>
            </w:r>
            <w:r w:rsidRPr="008D0EE8">
              <w:rPr>
                <w:rFonts w:eastAsia="Times New Roman" w:cstheme="minorHAnsi"/>
                <w:color w:val="000000"/>
                <w:sz w:val="22"/>
                <w:szCs w:val="22"/>
                <w:shd w:val="clear" w:color="auto" w:fill="FFFFFF"/>
                <w:lang w:eastAsia="en-GB"/>
              </w:rPr>
              <w:t>2 months of receipt of feedback on the second draft</w:t>
            </w:r>
          </w:p>
        </w:tc>
      </w:tr>
      <w:tr w:rsidR="00EC004D" w:rsidRPr="008D0EE8" w14:paraId="66C8797A" w14:textId="77777777" w:rsidTr="00AF2DC8">
        <w:tc>
          <w:tcPr>
            <w:tcW w:w="5240" w:type="dxa"/>
          </w:tcPr>
          <w:p w14:paraId="34785896" w14:textId="77777777" w:rsidR="00EC004D" w:rsidRPr="008D0EE8" w:rsidRDefault="00EC004D" w:rsidP="00AF2DC8">
            <w:pPr>
              <w:rPr>
                <w:rFonts w:eastAsia="Times New Roman" w:cstheme="minorHAnsi"/>
                <w:color w:val="000000"/>
                <w:sz w:val="22"/>
                <w:szCs w:val="22"/>
                <w:shd w:val="clear" w:color="auto" w:fill="FFFFFF"/>
                <w:lang w:eastAsia="en-GB"/>
              </w:rPr>
            </w:pPr>
            <w:r w:rsidRPr="008D0EE8">
              <w:rPr>
                <w:rFonts w:eastAsia="Times New Roman" w:cstheme="minorHAnsi"/>
                <w:color w:val="000000"/>
                <w:sz w:val="22"/>
                <w:szCs w:val="22"/>
                <w:shd w:val="clear" w:color="auto" w:fill="FFFFFF"/>
                <w:lang w:eastAsia="en-GB"/>
              </w:rPr>
              <w:t>Publication</w:t>
            </w:r>
          </w:p>
        </w:tc>
        <w:tc>
          <w:tcPr>
            <w:tcW w:w="4110" w:type="dxa"/>
          </w:tcPr>
          <w:p w14:paraId="07EB3E7A" w14:textId="77777777" w:rsidR="00EC004D" w:rsidRPr="008D0EE8" w:rsidRDefault="00EC004D" w:rsidP="00AF2DC8">
            <w:pPr>
              <w:rPr>
                <w:rFonts w:eastAsia="Times New Roman" w:cstheme="minorHAnsi"/>
                <w:color w:val="000000"/>
                <w:sz w:val="22"/>
                <w:szCs w:val="22"/>
                <w:shd w:val="clear" w:color="auto" w:fill="FFFFFF"/>
                <w:lang w:eastAsia="en-GB"/>
              </w:rPr>
            </w:pPr>
            <w:r w:rsidRPr="008D0EE8">
              <w:rPr>
                <w:rFonts w:eastAsia="Times New Roman" w:cstheme="minorHAnsi"/>
                <w:color w:val="000000"/>
                <w:sz w:val="22"/>
                <w:szCs w:val="22"/>
                <w:shd w:val="clear" w:color="auto" w:fill="FFFFFF"/>
                <w:lang w:eastAsia="en-GB"/>
              </w:rPr>
              <w:t>Within one year of submission of final, approved articles</w:t>
            </w:r>
          </w:p>
        </w:tc>
      </w:tr>
    </w:tbl>
    <w:p w14:paraId="6F897763" w14:textId="77777777" w:rsidR="008D1D10" w:rsidRPr="008D0EE8" w:rsidRDefault="008D1D10" w:rsidP="008D1D10">
      <w:pPr>
        <w:rPr>
          <w:rFonts w:eastAsia="Times New Roman" w:cstheme="minorHAnsi"/>
          <w:color w:val="000000"/>
          <w:sz w:val="22"/>
          <w:szCs w:val="22"/>
          <w:bdr w:val="none" w:sz="0" w:space="0" w:color="auto" w:frame="1"/>
          <w:shd w:val="clear" w:color="auto" w:fill="FFFFFF"/>
          <w:lang w:eastAsia="en-GB"/>
        </w:rPr>
      </w:pPr>
    </w:p>
    <w:p w14:paraId="00A8C56C" w14:textId="77777777" w:rsidR="006365EC" w:rsidRDefault="006365EC" w:rsidP="006365EC">
      <w:pPr>
        <w:rPr>
          <w:rFonts w:eastAsia="Times New Roman" w:cstheme="minorHAnsi"/>
          <w:b/>
          <w:bCs/>
          <w:kern w:val="0"/>
          <w:sz w:val="22"/>
          <w:szCs w:val="22"/>
          <w:lang w:eastAsia="en-GB"/>
          <w14:ligatures w14:val="none"/>
        </w:rPr>
      </w:pPr>
      <w:r w:rsidRPr="005D40AF">
        <w:rPr>
          <w:rFonts w:eastAsia="Times New Roman" w:cstheme="minorHAnsi"/>
          <w:b/>
          <w:bCs/>
          <w:kern w:val="0"/>
          <w:sz w:val="22"/>
          <w:szCs w:val="22"/>
          <w:lang w:eastAsia="en-GB"/>
          <w14:ligatures w14:val="none"/>
        </w:rPr>
        <w:t>Preparation of manuscripts</w:t>
      </w:r>
    </w:p>
    <w:p w14:paraId="65AA6998" w14:textId="3C1D380C" w:rsidR="006365EC" w:rsidRPr="00275657" w:rsidRDefault="006365EC" w:rsidP="006365EC">
      <w:pPr>
        <w:rPr>
          <w:rFonts w:eastAsia="Times New Roman" w:cstheme="minorHAnsi"/>
          <w:kern w:val="0"/>
          <w:sz w:val="22"/>
          <w:szCs w:val="22"/>
          <w:lang w:eastAsia="en-GB"/>
          <w14:ligatures w14:val="none"/>
        </w:rPr>
      </w:pPr>
      <w:r w:rsidRPr="00275657">
        <w:rPr>
          <w:rFonts w:eastAsia="Times New Roman" w:cstheme="minorHAnsi"/>
          <w:kern w:val="0"/>
          <w:sz w:val="22"/>
          <w:szCs w:val="22"/>
          <w:lang w:eastAsia="en-GB"/>
          <w14:ligatures w14:val="none"/>
        </w:rPr>
        <w:t>See guidelines above.</w:t>
      </w:r>
      <w:r w:rsidR="00E479E3">
        <w:rPr>
          <w:rFonts w:eastAsia="Times New Roman" w:cstheme="minorHAnsi"/>
          <w:kern w:val="0"/>
          <w:sz w:val="22"/>
          <w:szCs w:val="22"/>
          <w:lang w:eastAsia="en-GB"/>
          <w14:ligatures w14:val="none"/>
        </w:rPr>
        <w:t xml:space="preserve"> </w:t>
      </w:r>
    </w:p>
    <w:p w14:paraId="55A1D040" w14:textId="77777777" w:rsidR="006365EC" w:rsidRPr="00D60DEB" w:rsidRDefault="006365EC" w:rsidP="006365EC">
      <w:pPr>
        <w:rPr>
          <w:rFonts w:cstheme="minorHAnsi"/>
          <w:sz w:val="22"/>
          <w:szCs w:val="22"/>
        </w:rPr>
      </w:pPr>
    </w:p>
    <w:p w14:paraId="3BBEF8FF" w14:textId="77777777" w:rsidR="006365EC" w:rsidRPr="009F5715" w:rsidRDefault="006365EC" w:rsidP="006365EC">
      <w:pPr>
        <w:rPr>
          <w:rFonts w:cstheme="minorHAnsi"/>
          <w:b/>
          <w:bCs/>
          <w:sz w:val="22"/>
          <w:szCs w:val="22"/>
        </w:rPr>
      </w:pPr>
      <w:r w:rsidRPr="009F5715">
        <w:rPr>
          <w:rFonts w:cstheme="minorHAnsi"/>
          <w:b/>
          <w:bCs/>
          <w:sz w:val="22"/>
          <w:szCs w:val="22"/>
        </w:rPr>
        <w:t>Peer Review</w:t>
      </w:r>
    </w:p>
    <w:p w14:paraId="659CD13B" w14:textId="64662E29" w:rsidR="003306DD" w:rsidRPr="000A38D4" w:rsidRDefault="006365EC" w:rsidP="00401E23">
      <w:pPr>
        <w:rPr>
          <w:rFonts w:cstheme="minorHAnsi"/>
          <w:color w:val="000000" w:themeColor="text1"/>
        </w:rPr>
      </w:pPr>
      <w:r w:rsidRPr="009F5715">
        <w:rPr>
          <w:rFonts w:cstheme="minorHAnsi"/>
          <w:sz w:val="22"/>
          <w:szCs w:val="22"/>
        </w:rPr>
        <w:t xml:space="preserve">All </w:t>
      </w:r>
      <w:r w:rsidRPr="009F5715">
        <w:rPr>
          <w:rFonts w:cstheme="minorHAnsi"/>
          <w:i/>
          <w:iCs/>
          <w:sz w:val="22"/>
          <w:szCs w:val="22"/>
        </w:rPr>
        <w:t>Practica</w:t>
      </w:r>
      <w:r w:rsidRPr="009F5715">
        <w:rPr>
          <w:rFonts w:cstheme="minorHAnsi"/>
          <w:sz w:val="22"/>
          <w:szCs w:val="22"/>
        </w:rPr>
        <w:t xml:space="preserve"> submissions and proposals will be peer reviewed</w:t>
      </w:r>
      <w:r>
        <w:rPr>
          <w:rFonts w:cstheme="minorHAnsi"/>
          <w:sz w:val="22"/>
          <w:szCs w:val="22"/>
        </w:rPr>
        <w:t>, as per the guidelines above.</w:t>
      </w:r>
    </w:p>
    <w:sectPr w:rsidR="003306DD" w:rsidRPr="000A38D4">
      <w:headerReference w:type="even" r:id="rId37"/>
      <w:headerReference w:type="default" r:id="rId38"/>
      <w:footerReference w:type="even" r:id="rId39"/>
      <w:footerReference w:type="default" r:id="rId40"/>
      <w:footerReference w:type="first" r:id="rId41"/>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AFD127" w16cex:dateUtc="2024-10-08T14:4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FB5169" w14:textId="77777777" w:rsidR="0031651F" w:rsidRDefault="0031651F" w:rsidP="004C4D66">
      <w:r>
        <w:separator/>
      </w:r>
    </w:p>
  </w:endnote>
  <w:endnote w:type="continuationSeparator" w:id="0">
    <w:p w14:paraId="43F8DE1C" w14:textId="77777777" w:rsidR="0031651F" w:rsidRDefault="0031651F" w:rsidP="004C4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Body)">
    <w:altName w:val="Calibri"/>
    <w:panose1 w:val="00000000000000000000"/>
    <w:charset w:val="00"/>
    <w:family w:val="roman"/>
    <w:notTrueType/>
    <w:pitch w:val="default"/>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F1B99B" w14:textId="5794B870" w:rsidR="004C4D66" w:rsidRDefault="004C4D66">
    <w:pPr>
      <w:pStyle w:val="Footer"/>
    </w:pPr>
    <w:r>
      <w:rPr>
        <w:noProof/>
      </w:rPr>
      <mc:AlternateContent>
        <mc:Choice Requires="wps">
          <w:drawing>
            <wp:anchor distT="0" distB="0" distL="0" distR="0" simplePos="0" relativeHeight="251659264" behindDoc="0" locked="0" layoutInCell="1" allowOverlap="1" wp14:anchorId="7F74859D" wp14:editId="4F48F1B6">
              <wp:simplePos x="635" y="635"/>
              <wp:positionH relativeFrom="page">
                <wp:align>left</wp:align>
              </wp:positionH>
              <wp:positionV relativeFrom="page">
                <wp:align>bottom</wp:align>
              </wp:positionV>
              <wp:extent cx="2085975" cy="324485"/>
              <wp:effectExtent l="0" t="0" r="9525" b="0"/>
              <wp:wrapNone/>
              <wp:docPr id="1846362614" name="Text Box 2" descr="Information Classification: General">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2085975" cy="324485"/>
                      </a:xfrm>
                      <a:prstGeom prst="rect">
                        <a:avLst/>
                      </a:prstGeom>
                      <a:noFill/>
                      <a:ln>
                        <a:noFill/>
                      </a:ln>
                    </wps:spPr>
                    <wps:txbx>
                      <w:txbxContent>
                        <w:p w14:paraId="0C9635FE" w14:textId="79A1FE4D" w:rsidR="004C4D66" w:rsidRPr="004C4D66" w:rsidRDefault="004C4D66" w:rsidP="004C4D66">
                          <w:pPr>
                            <w:rPr>
                              <w:rFonts w:ascii="Rockwell" w:eastAsia="Rockwell" w:hAnsi="Rockwell" w:cs="Rockwell"/>
                              <w:noProof/>
                              <w:color w:val="0078D7"/>
                              <w:sz w:val="18"/>
                              <w:szCs w:val="18"/>
                            </w:rPr>
                          </w:pPr>
                          <w:r w:rsidRPr="004C4D66">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F74859D"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164.25pt;height:25.5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" filled="f" stroked="f">
              <v:textbox style="mso-fit-shape-to-text:t" inset="20pt,0,0,15pt">
                <w:txbxContent>
                  <w:p w14:paraId="0C9635FE" w14:textId="79A1FE4D" w:rsidR="004C4D66" w:rsidRPr="004C4D66" w:rsidRDefault="004C4D66" w:rsidP="004C4D66">
                    <w:pPr>
                      <w:rPr>
                        <w:rFonts w:ascii="Rockwell" w:eastAsia="Rockwell" w:hAnsi="Rockwell" w:cs="Rockwell"/>
                        <w:noProof/>
                        <w:color w:val="0078D7"/>
                        <w:sz w:val="18"/>
                        <w:szCs w:val="18"/>
                      </w:rPr>
                    </w:pPr>
                    <w:r w:rsidRPr="004C4D66">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FFF4E1" w14:textId="587C8E8F" w:rsidR="004C4D66" w:rsidRDefault="004C4D66">
    <w:pPr>
      <w:pStyle w:val="Footer"/>
    </w:pPr>
    <w:r>
      <w:rPr>
        <w:noProof/>
      </w:rPr>
      <mc:AlternateContent>
        <mc:Choice Requires="wps">
          <w:drawing>
            <wp:anchor distT="0" distB="0" distL="0" distR="0" simplePos="0" relativeHeight="251660288" behindDoc="0" locked="0" layoutInCell="1" allowOverlap="1" wp14:anchorId="3D75F58A" wp14:editId="4193EEAA">
              <wp:simplePos x="914400" y="10058400"/>
              <wp:positionH relativeFrom="page">
                <wp:align>left</wp:align>
              </wp:positionH>
              <wp:positionV relativeFrom="page">
                <wp:align>bottom</wp:align>
              </wp:positionV>
              <wp:extent cx="2085975" cy="324485"/>
              <wp:effectExtent l="0" t="0" r="9525" b="0"/>
              <wp:wrapNone/>
              <wp:docPr id="453442905" name="Text Box 3" descr="Information Classification: General">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2085975" cy="324485"/>
                      </a:xfrm>
                      <a:prstGeom prst="rect">
                        <a:avLst/>
                      </a:prstGeom>
                      <a:noFill/>
                      <a:ln>
                        <a:noFill/>
                      </a:ln>
                    </wps:spPr>
                    <wps:txbx>
                      <w:txbxContent>
                        <w:p w14:paraId="79BDB0F8" w14:textId="7D3B1652" w:rsidR="004C4D66" w:rsidRPr="004C4D66" w:rsidRDefault="004C4D66" w:rsidP="004C4D66">
                          <w:pPr>
                            <w:rPr>
                              <w:rFonts w:ascii="Rockwell" w:eastAsia="Rockwell" w:hAnsi="Rockwell" w:cs="Rockwell"/>
                              <w:noProof/>
                              <w:color w:val="0078D7"/>
                              <w:sz w:val="18"/>
                              <w:szCs w:val="18"/>
                            </w:rPr>
                          </w:pPr>
                          <w:r w:rsidRPr="004C4D66">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D75F58A"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164.25pt;height:25.5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" filled="f" stroked="f">
              <v:textbox style="mso-fit-shape-to-text:t" inset="20pt,0,0,15pt">
                <w:txbxContent>
                  <w:p w14:paraId="79BDB0F8" w14:textId="7D3B1652" w:rsidR="004C4D66" w:rsidRPr="004C4D66" w:rsidRDefault="004C4D66" w:rsidP="004C4D66">
                    <w:pPr>
                      <w:rPr>
                        <w:rFonts w:ascii="Rockwell" w:eastAsia="Rockwell" w:hAnsi="Rockwell" w:cs="Rockwell"/>
                        <w:noProof/>
                        <w:color w:val="0078D7"/>
                        <w:sz w:val="18"/>
                        <w:szCs w:val="18"/>
                      </w:rPr>
                    </w:pPr>
                    <w:r w:rsidRPr="004C4D66">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4AA41" w14:textId="29F7FCF4" w:rsidR="004C4D66" w:rsidRDefault="004C4D66">
    <w:pPr>
      <w:pStyle w:val="Footer"/>
    </w:pPr>
    <w:r>
      <w:rPr>
        <w:noProof/>
      </w:rPr>
      <mc:AlternateContent>
        <mc:Choice Requires="wps">
          <w:drawing>
            <wp:anchor distT="0" distB="0" distL="0" distR="0" simplePos="0" relativeHeight="251658240" behindDoc="0" locked="0" layoutInCell="1" allowOverlap="1" wp14:anchorId="29AFDCDB" wp14:editId="5A5EBC7E">
              <wp:simplePos x="635" y="635"/>
              <wp:positionH relativeFrom="page">
                <wp:align>left</wp:align>
              </wp:positionH>
              <wp:positionV relativeFrom="page">
                <wp:align>bottom</wp:align>
              </wp:positionV>
              <wp:extent cx="2085975" cy="324485"/>
              <wp:effectExtent l="0" t="0" r="9525" b="0"/>
              <wp:wrapNone/>
              <wp:docPr id="1876519733" name="Text Box 1" descr="Information Classification: General">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2085975" cy="324485"/>
                      </a:xfrm>
                      <a:prstGeom prst="rect">
                        <a:avLst/>
                      </a:prstGeom>
                      <a:noFill/>
                      <a:ln>
                        <a:noFill/>
                      </a:ln>
                    </wps:spPr>
                    <wps:txbx>
                      <w:txbxContent>
                        <w:p w14:paraId="229AFEA9" w14:textId="2F284E12" w:rsidR="004C4D66" w:rsidRPr="004C4D66" w:rsidRDefault="004C4D66" w:rsidP="004C4D66">
                          <w:pPr>
                            <w:rPr>
                              <w:rFonts w:ascii="Rockwell" w:eastAsia="Rockwell" w:hAnsi="Rockwell" w:cs="Rockwell"/>
                              <w:noProof/>
                              <w:color w:val="0078D7"/>
                              <w:sz w:val="18"/>
                              <w:szCs w:val="18"/>
                            </w:rPr>
                          </w:pPr>
                          <w:r w:rsidRPr="004C4D66">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9AFDCDB"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164.25pt;height:25.5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" filled="f" stroked="f">
              <v:textbox style="mso-fit-shape-to-text:t" inset="20pt,0,0,15pt">
                <w:txbxContent>
                  <w:p w14:paraId="229AFEA9" w14:textId="2F284E12" w:rsidR="004C4D66" w:rsidRPr="004C4D66" w:rsidRDefault="004C4D66" w:rsidP="004C4D66">
                    <w:pPr>
                      <w:rPr>
                        <w:rFonts w:ascii="Rockwell" w:eastAsia="Rockwell" w:hAnsi="Rockwell" w:cs="Rockwell"/>
                        <w:noProof/>
                        <w:color w:val="0078D7"/>
                        <w:sz w:val="18"/>
                        <w:szCs w:val="18"/>
                      </w:rPr>
                    </w:pPr>
                    <w:r w:rsidRPr="004C4D66">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9DD9F1" w14:textId="77777777" w:rsidR="0031651F" w:rsidRDefault="0031651F" w:rsidP="004C4D66">
      <w:r>
        <w:separator/>
      </w:r>
    </w:p>
  </w:footnote>
  <w:footnote w:type="continuationSeparator" w:id="0">
    <w:p w14:paraId="477AC39B" w14:textId="77777777" w:rsidR="0031651F" w:rsidRDefault="0031651F" w:rsidP="004C4D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006010614"/>
      <w:docPartObj>
        <w:docPartGallery w:val="Page Numbers (Top of Page)"/>
        <w:docPartUnique/>
      </w:docPartObj>
    </w:sdtPr>
    <w:sdtEndPr>
      <w:rPr>
        <w:rStyle w:val="PageNumber"/>
      </w:rPr>
    </w:sdtEndPr>
    <w:sdtContent>
      <w:p w14:paraId="534F7C81" w14:textId="585BE02A" w:rsidR="00A10BC8" w:rsidRDefault="00A10BC8" w:rsidP="00364C38">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0896E0C" w14:textId="77777777" w:rsidR="00A10BC8" w:rsidRDefault="00A10BC8" w:rsidP="00A10BC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36161344"/>
      <w:docPartObj>
        <w:docPartGallery w:val="Page Numbers (Top of Page)"/>
        <w:docPartUnique/>
      </w:docPartObj>
    </w:sdtPr>
    <w:sdtEndPr>
      <w:rPr>
        <w:rStyle w:val="PageNumber"/>
      </w:rPr>
    </w:sdtEndPr>
    <w:sdtContent>
      <w:p w14:paraId="0F9940AB" w14:textId="4BDAA480" w:rsidR="00A10BC8" w:rsidRDefault="00A10BC8" w:rsidP="00364C38">
        <w:pPr>
          <w:pStyle w:val="Header"/>
          <w:framePr w:wrap="none" w:vAnchor="text" w:hAnchor="margin" w:xAlign="right" w:y="1"/>
          <w:rPr>
            <w:rStyle w:val="PageNumber"/>
          </w:rPr>
        </w:pPr>
        <w:r w:rsidRPr="00A10BC8">
          <w:rPr>
            <w:rStyle w:val="PageNumber"/>
            <w:sz w:val="22"/>
            <w:szCs w:val="22"/>
          </w:rPr>
          <w:fldChar w:fldCharType="begin"/>
        </w:r>
        <w:r w:rsidRPr="00A10BC8">
          <w:rPr>
            <w:rStyle w:val="PageNumber"/>
            <w:sz w:val="22"/>
            <w:szCs w:val="22"/>
          </w:rPr>
          <w:instrText xml:space="preserve"> PAGE </w:instrText>
        </w:r>
        <w:r w:rsidRPr="00A10BC8">
          <w:rPr>
            <w:rStyle w:val="PageNumber"/>
            <w:sz w:val="22"/>
            <w:szCs w:val="22"/>
          </w:rPr>
          <w:fldChar w:fldCharType="separate"/>
        </w:r>
        <w:r w:rsidRPr="00A10BC8">
          <w:rPr>
            <w:rStyle w:val="PageNumber"/>
            <w:noProof/>
            <w:sz w:val="22"/>
            <w:szCs w:val="22"/>
          </w:rPr>
          <w:t>1</w:t>
        </w:r>
        <w:r w:rsidRPr="00A10BC8">
          <w:rPr>
            <w:rStyle w:val="PageNumber"/>
            <w:sz w:val="22"/>
            <w:szCs w:val="22"/>
          </w:rPr>
          <w:fldChar w:fldCharType="end"/>
        </w:r>
      </w:p>
    </w:sdtContent>
  </w:sdt>
  <w:p w14:paraId="6E460777" w14:textId="77777777" w:rsidR="00A10BC8" w:rsidRDefault="00A10BC8" w:rsidP="00A10BC8">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B05956"/>
    <w:multiLevelType w:val="multilevel"/>
    <w:tmpl w:val="009CD450"/>
    <w:lvl w:ilvl="0">
      <w:start w:val="2"/>
      <w:numFmt w:val="decimal"/>
      <w:lvlText w:val="%1"/>
      <w:lvlJc w:val="left"/>
      <w:pPr>
        <w:ind w:left="460" w:hanging="460"/>
      </w:pPr>
      <w:rPr>
        <w:rFonts w:hint="default"/>
      </w:rPr>
    </w:lvl>
    <w:lvl w:ilvl="1">
      <w:start w:val="1"/>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4EC47F72"/>
    <w:multiLevelType w:val="hybridMultilevel"/>
    <w:tmpl w:val="316200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04060D8"/>
    <w:multiLevelType w:val="hybridMultilevel"/>
    <w:tmpl w:val="5CEADCE2"/>
    <w:lvl w:ilvl="0" w:tplc="8AE84A1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7720A3F"/>
    <w:multiLevelType w:val="hybridMultilevel"/>
    <w:tmpl w:val="42400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F3A7EB2"/>
    <w:multiLevelType w:val="multilevel"/>
    <w:tmpl w:val="796EDE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0042233"/>
    <w:multiLevelType w:val="hybridMultilevel"/>
    <w:tmpl w:val="6B7E1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4802994"/>
    <w:multiLevelType w:val="hybridMultilevel"/>
    <w:tmpl w:val="5734B84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7CCF6D67"/>
    <w:multiLevelType w:val="hybridMultilevel"/>
    <w:tmpl w:val="410CB3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Q0MTQytzS2NDW2NDRV0lEKTi0uzszPAykwrQUAAi739iwAAAA="/>
  </w:docVars>
  <w:rsids>
    <w:rsidRoot w:val="00497BB1"/>
    <w:rsid w:val="00000C54"/>
    <w:rsid w:val="000058A9"/>
    <w:rsid w:val="000224FC"/>
    <w:rsid w:val="0003162F"/>
    <w:rsid w:val="00045708"/>
    <w:rsid w:val="000546B0"/>
    <w:rsid w:val="000560E5"/>
    <w:rsid w:val="000574BF"/>
    <w:rsid w:val="0008069E"/>
    <w:rsid w:val="00087317"/>
    <w:rsid w:val="000A205D"/>
    <w:rsid w:val="000A36DF"/>
    <w:rsid w:val="000A38D4"/>
    <w:rsid w:val="000A7313"/>
    <w:rsid w:val="000C58CC"/>
    <w:rsid w:val="000C6A78"/>
    <w:rsid w:val="000C711E"/>
    <w:rsid w:val="000C7DF2"/>
    <w:rsid w:val="000E1631"/>
    <w:rsid w:val="000E2688"/>
    <w:rsid w:val="00100061"/>
    <w:rsid w:val="00102359"/>
    <w:rsid w:val="00103B4B"/>
    <w:rsid w:val="001062FC"/>
    <w:rsid w:val="00111952"/>
    <w:rsid w:val="0012302B"/>
    <w:rsid w:val="00134EBB"/>
    <w:rsid w:val="00146943"/>
    <w:rsid w:val="001502DB"/>
    <w:rsid w:val="00172285"/>
    <w:rsid w:val="00195286"/>
    <w:rsid w:val="00195AF2"/>
    <w:rsid w:val="001A0DF5"/>
    <w:rsid w:val="001A130B"/>
    <w:rsid w:val="001C54C2"/>
    <w:rsid w:val="001D239D"/>
    <w:rsid w:val="001F285F"/>
    <w:rsid w:val="001F4971"/>
    <w:rsid w:val="00200BFC"/>
    <w:rsid w:val="0021211A"/>
    <w:rsid w:val="00226CBA"/>
    <w:rsid w:val="00231B6D"/>
    <w:rsid w:val="00233399"/>
    <w:rsid w:val="002376A9"/>
    <w:rsid w:val="00245CBE"/>
    <w:rsid w:val="002578CC"/>
    <w:rsid w:val="00265FA7"/>
    <w:rsid w:val="00275657"/>
    <w:rsid w:val="002760C4"/>
    <w:rsid w:val="002831CB"/>
    <w:rsid w:val="00293C30"/>
    <w:rsid w:val="0029424C"/>
    <w:rsid w:val="00295118"/>
    <w:rsid w:val="00295477"/>
    <w:rsid w:val="002A4964"/>
    <w:rsid w:val="002B258A"/>
    <w:rsid w:val="002D256B"/>
    <w:rsid w:val="002D795C"/>
    <w:rsid w:val="002E0BF2"/>
    <w:rsid w:val="002F1A1A"/>
    <w:rsid w:val="003009F8"/>
    <w:rsid w:val="003156AC"/>
    <w:rsid w:val="0031651F"/>
    <w:rsid w:val="00326FA3"/>
    <w:rsid w:val="003306DD"/>
    <w:rsid w:val="003344CB"/>
    <w:rsid w:val="00354B00"/>
    <w:rsid w:val="003612A0"/>
    <w:rsid w:val="0037046A"/>
    <w:rsid w:val="00383402"/>
    <w:rsid w:val="003A3FCB"/>
    <w:rsid w:val="003B7AD9"/>
    <w:rsid w:val="003C6AB5"/>
    <w:rsid w:val="003D19C8"/>
    <w:rsid w:val="003E19BA"/>
    <w:rsid w:val="003F01D3"/>
    <w:rsid w:val="003F1E0E"/>
    <w:rsid w:val="00401E23"/>
    <w:rsid w:val="0040305A"/>
    <w:rsid w:val="00406023"/>
    <w:rsid w:val="00406C3C"/>
    <w:rsid w:val="004152BF"/>
    <w:rsid w:val="00421085"/>
    <w:rsid w:val="00440447"/>
    <w:rsid w:val="00461A7E"/>
    <w:rsid w:val="00471301"/>
    <w:rsid w:val="00492A2C"/>
    <w:rsid w:val="00497BB1"/>
    <w:rsid w:val="00497F1D"/>
    <w:rsid w:val="004B0D40"/>
    <w:rsid w:val="004B26AF"/>
    <w:rsid w:val="004C4D66"/>
    <w:rsid w:val="004C793E"/>
    <w:rsid w:val="004D4431"/>
    <w:rsid w:val="004D7944"/>
    <w:rsid w:val="004E24D0"/>
    <w:rsid w:val="00503BA7"/>
    <w:rsid w:val="005040ED"/>
    <w:rsid w:val="00506EC9"/>
    <w:rsid w:val="00507169"/>
    <w:rsid w:val="005146D8"/>
    <w:rsid w:val="00531062"/>
    <w:rsid w:val="00532A6D"/>
    <w:rsid w:val="00532E50"/>
    <w:rsid w:val="00540E5C"/>
    <w:rsid w:val="00541300"/>
    <w:rsid w:val="00557B14"/>
    <w:rsid w:val="00566011"/>
    <w:rsid w:val="00566F36"/>
    <w:rsid w:val="00590103"/>
    <w:rsid w:val="00591C01"/>
    <w:rsid w:val="005A56F4"/>
    <w:rsid w:val="005B1254"/>
    <w:rsid w:val="005B65B5"/>
    <w:rsid w:val="005C7306"/>
    <w:rsid w:val="005D28BE"/>
    <w:rsid w:val="005D3382"/>
    <w:rsid w:val="005D40AF"/>
    <w:rsid w:val="005E1449"/>
    <w:rsid w:val="005E5541"/>
    <w:rsid w:val="005E772B"/>
    <w:rsid w:val="005F0B0A"/>
    <w:rsid w:val="00611D32"/>
    <w:rsid w:val="00611E77"/>
    <w:rsid w:val="00622F3F"/>
    <w:rsid w:val="00630A06"/>
    <w:rsid w:val="006319F3"/>
    <w:rsid w:val="00634F08"/>
    <w:rsid w:val="006365EC"/>
    <w:rsid w:val="006410D8"/>
    <w:rsid w:val="00641818"/>
    <w:rsid w:val="0064726F"/>
    <w:rsid w:val="00647CF8"/>
    <w:rsid w:val="0065230D"/>
    <w:rsid w:val="0065268E"/>
    <w:rsid w:val="00656314"/>
    <w:rsid w:val="00656DF8"/>
    <w:rsid w:val="00666E84"/>
    <w:rsid w:val="006670CF"/>
    <w:rsid w:val="006679D8"/>
    <w:rsid w:val="0068228A"/>
    <w:rsid w:val="00684C88"/>
    <w:rsid w:val="006850D4"/>
    <w:rsid w:val="00691780"/>
    <w:rsid w:val="00691D57"/>
    <w:rsid w:val="006A5D3A"/>
    <w:rsid w:val="006C47B3"/>
    <w:rsid w:val="006D021C"/>
    <w:rsid w:val="006D2B64"/>
    <w:rsid w:val="006E2BE8"/>
    <w:rsid w:val="006F2EB8"/>
    <w:rsid w:val="006F65CD"/>
    <w:rsid w:val="007019EC"/>
    <w:rsid w:val="0072126F"/>
    <w:rsid w:val="00731818"/>
    <w:rsid w:val="00731EC4"/>
    <w:rsid w:val="007322C0"/>
    <w:rsid w:val="00732EC1"/>
    <w:rsid w:val="00733F87"/>
    <w:rsid w:val="00736C96"/>
    <w:rsid w:val="00743995"/>
    <w:rsid w:val="00757F00"/>
    <w:rsid w:val="0076542D"/>
    <w:rsid w:val="00767A40"/>
    <w:rsid w:val="00786D55"/>
    <w:rsid w:val="00792350"/>
    <w:rsid w:val="007B27B0"/>
    <w:rsid w:val="007B31C2"/>
    <w:rsid w:val="007C5FE8"/>
    <w:rsid w:val="007D4856"/>
    <w:rsid w:val="007E7E4B"/>
    <w:rsid w:val="007F286A"/>
    <w:rsid w:val="007F4813"/>
    <w:rsid w:val="007F5660"/>
    <w:rsid w:val="00803A9B"/>
    <w:rsid w:val="008134CC"/>
    <w:rsid w:val="0083542B"/>
    <w:rsid w:val="00836D1C"/>
    <w:rsid w:val="0085273D"/>
    <w:rsid w:val="00863331"/>
    <w:rsid w:val="00880FDA"/>
    <w:rsid w:val="00881D6C"/>
    <w:rsid w:val="00883555"/>
    <w:rsid w:val="008875C3"/>
    <w:rsid w:val="008A7352"/>
    <w:rsid w:val="008A7DBB"/>
    <w:rsid w:val="008B4266"/>
    <w:rsid w:val="008B71C0"/>
    <w:rsid w:val="008D1D10"/>
    <w:rsid w:val="008D2E21"/>
    <w:rsid w:val="008E1E91"/>
    <w:rsid w:val="008E3175"/>
    <w:rsid w:val="008E44C0"/>
    <w:rsid w:val="0090410C"/>
    <w:rsid w:val="00911238"/>
    <w:rsid w:val="0092651E"/>
    <w:rsid w:val="00935284"/>
    <w:rsid w:val="00964284"/>
    <w:rsid w:val="00966C53"/>
    <w:rsid w:val="009703D8"/>
    <w:rsid w:val="00991412"/>
    <w:rsid w:val="009A1892"/>
    <w:rsid w:val="009B6D4E"/>
    <w:rsid w:val="009D3EDE"/>
    <w:rsid w:val="009E494C"/>
    <w:rsid w:val="009F5715"/>
    <w:rsid w:val="00A04626"/>
    <w:rsid w:val="00A05338"/>
    <w:rsid w:val="00A10BC8"/>
    <w:rsid w:val="00A30A39"/>
    <w:rsid w:val="00A3692C"/>
    <w:rsid w:val="00A4398D"/>
    <w:rsid w:val="00A64AB3"/>
    <w:rsid w:val="00A720CA"/>
    <w:rsid w:val="00A8043F"/>
    <w:rsid w:val="00A8098F"/>
    <w:rsid w:val="00AB07D6"/>
    <w:rsid w:val="00AB3FAD"/>
    <w:rsid w:val="00AB737B"/>
    <w:rsid w:val="00AD252D"/>
    <w:rsid w:val="00AE035C"/>
    <w:rsid w:val="00AE6172"/>
    <w:rsid w:val="00AF22B6"/>
    <w:rsid w:val="00B020FB"/>
    <w:rsid w:val="00B028C3"/>
    <w:rsid w:val="00B06D46"/>
    <w:rsid w:val="00B23FF2"/>
    <w:rsid w:val="00B247CA"/>
    <w:rsid w:val="00B27474"/>
    <w:rsid w:val="00B27652"/>
    <w:rsid w:val="00B3615C"/>
    <w:rsid w:val="00B37471"/>
    <w:rsid w:val="00B41C33"/>
    <w:rsid w:val="00B6337C"/>
    <w:rsid w:val="00B6488B"/>
    <w:rsid w:val="00B7003F"/>
    <w:rsid w:val="00B723DC"/>
    <w:rsid w:val="00B7736D"/>
    <w:rsid w:val="00B82127"/>
    <w:rsid w:val="00B9732C"/>
    <w:rsid w:val="00B97901"/>
    <w:rsid w:val="00BB00A8"/>
    <w:rsid w:val="00BB10D5"/>
    <w:rsid w:val="00BB2306"/>
    <w:rsid w:val="00BB77F0"/>
    <w:rsid w:val="00BD5995"/>
    <w:rsid w:val="00BE049B"/>
    <w:rsid w:val="00BE5A81"/>
    <w:rsid w:val="00BF3ED9"/>
    <w:rsid w:val="00C00515"/>
    <w:rsid w:val="00C01DED"/>
    <w:rsid w:val="00C03A35"/>
    <w:rsid w:val="00C21611"/>
    <w:rsid w:val="00C34A88"/>
    <w:rsid w:val="00C3756F"/>
    <w:rsid w:val="00C64720"/>
    <w:rsid w:val="00C930C1"/>
    <w:rsid w:val="00CB1BA2"/>
    <w:rsid w:val="00CC3EF8"/>
    <w:rsid w:val="00CC7EAA"/>
    <w:rsid w:val="00CD61F6"/>
    <w:rsid w:val="00CE4CAD"/>
    <w:rsid w:val="00D107DD"/>
    <w:rsid w:val="00D4284D"/>
    <w:rsid w:val="00D51C2B"/>
    <w:rsid w:val="00D60DEB"/>
    <w:rsid w:val="00D60EC7"/>
    <w:rsid w:val="00D64C40"/>
    <w:rsid w:val="00D74143"/>
    <w:rsid w:val="00D844AF"/>
    <w:rsid w:val="00D86C33"/>
    <w:rsid w:val="00D91DCB"/>
    <w:rsid w:val="00DA1E77"/>
    <w:rsid w:val="00DA39B0"/>
    <w:rsid w:val="00DA79E5"/>
    <w:rsid w:val="00DB12C5"/>
    <w:rsid w:val="00DB2459"/>
    <w:rsid w:val="00DB3F05"/>
    <w:rsid w:val="00DC5243"/>
    <w:rsid w:val="00DC6B6B"/>
    <w:rsid w:val="00DD7534"/>
    <w:rsid w:val="00E072E6"/>
    <w:rsid w:val="00E10403"/>
    <w:rsid w:val="00E34CBE"/>
    <w:rsid w:val="00E43DC2"/>
    <w:rsid w:val="00E44972"/>
    <w:rsid w:val="00E479E3"/>
    <w:rsid w:val="00E541AF"/>
    <w:rsid w:val="00E71A4C"/>
    <w:rsid w:val="00E72503"/>
    <w:rsid w:val="00E76303"/>
    <w:rsid w:val="00E76821"/>
    <w:rsid w:val="00E857B6"/>
    <w:rsid w:val="00E920CA"/>
    <w:rsid w:val="00E96263"/>
    <w:rsid w:val="00E97575"/>
    <w:rsid w:val="00EA0591"/>
    <w:rsid w:val="00EA204E"/>
    <w:rsid w:val="00EB2A19"/>
    <w:rsid w:val="00EB5FF7"/>
    <w:rsid w:val="00EC004D"/>
    <w:rsid w:val="00EC630B"/>
    <w:rsid w:val="00EC7825"/>
    <w:rsid w:val="00ED4B2B"/>
    <w:rsid w:val="00F06C9B"/>
    <w:rsid w:val="00F12B01"/>
    <w:rsid w:val="00F1551D"/>
    <w:rsid w:val="00F82F17"/>
    <w:rsid w:val="00F91228"/>
    <w:rsid w:val="00F92090"/>
    <w:rsid w:val="00F97700"/>
    <w:rsid w:val="00F977AC"/>
    <w:rsid w:val="00FA3B15"/>
    <w:rsid w:val="00FA7745"/>
    <w:rsid w:val="00FC0E78"/>
    <w:rsid w:val="00FC12EB"/>
    <w:rsid w:val="00FC7040"/>
    <w:rsid w:val="00FD22E1"/>
    <w:rsid w:val="00FF05E5"/>
    <w:rsid w:val="00FF24F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2059C"/>
  <w15:chartTrackingRefBased/>
  <w15:docId w15:val="{A0808AE7-16DF-DD45-B2C7-72D136CB9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8B71C0"/>
    <w:pPr>
      <w:keepNext/>
      <w:keepLines/>
      <w:tabs>
        <w:tab w:val="left" w:pos="329"/>
      </w:tabs>
      <w:spacing w:before="240"/>
      <w:outlineLvl w:val="0"/>
    </w:pPr>
    <w:rPr>
      <w:rFonts w:eastAsiaTheme="majorEastAsia" w:cstheme="minorHAnsi"/>
      <w:b/>
      <w:bCs/>
      <w:sz w:val="22"/>
      <w:szCs w:val="22"/>
    </w:rPr>
  </w:style>
  <w:style w:type="paragraph" w:styleId="Heading2">
    <w:name w:val="heading 2"/>
    <w:basedOn w:val="Normal"/>
    <w:next w:val="Normal"/>
    <w:link w:val="Heading2Char"/>
    <w:autoRedefine/>
    <w:uiPriority w:val="9"/>
    <w:unhideWhenUsed/>
    <w:qFormat/>
    <w:rsid w:val="003306DD"/>
    <w:pPr>
      <w:keepNext/>
      <w:keepLines/>
      <w:spacing w:before="40"/>
      <w:outlineLvl w:val="1"/>
    </w:pPr>
    <w:rPr>
      <w:rFonts w:asciiTheme="majorHAnsi" w:eastAsiaTheme="majorEastAsia" w:hAnsiTheme="majorHAnsi" w:cstheme="majorBidi"/>
      <w:color w:val="7030A0"/>
      <w:sz w:val="32"/>
      <w:szCs w:val="26"/>
    </w:rPr>
  </w:style>
  <w:style w:type="paragraph" w:styleId="Heading3">
    <w:name w:val="heading 3"/>
    <w:basedOn w:val="Normal"/>
    <w:next w:val="Normal"/>
    <w:link w:val="Heading3Char"/>
    <w:autoRedefine/>
    <w:uiPriority w:val="9"/>
    <w:unhideWhenUsed/>
    <w:qFormat/>
    <w:rsid w:val="003306DD"/>
    <w:pPr>
      <w:keepNext/>
      <w:keepLines/>
      <w:spacing w:before="400" w:after="36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1C0"/>
    <w:rPr>
      <w:rFonts w:eastAsiaTheme="majorEastAsia" w:cstheme="minorHAnsi"/>
      <w:b/>
      <w:bCs/>
      <w:sz w:val="22"/>
      <w:szCs w:val="22"/>
    </w:rPr>
  </w:style>
  <w:style w:type="character" w:customStyle="1" w:styleId="Heading2Char">
    <w:name w:val="Heading 2 Char"/>
    <w:basedOn w:val="DefaultParagraphFont"/>
    <w:link w:val="Heading2"/>
    <w:uiPriority w:val="9"/>
    <w:rsid w:val="003306DD"/>
    <w:rPr>
      <w:rFonts w:asciiTheme="majorHAnsi" w:eastAsiaTheme="majorEastAsia" w:hAnsiTheme="majorHAnsi" w:cstheme="majorBidi"/>
      <w:color w:val="7030A0"/>
      <w:sz w:val="32"/>
      <w:szCs w:val="26"/>
    </w:rPr>
  </w:style>
  <w:style w:type="paragraph" w:styleId="Quote">
    <w:name w:val="Quote"/>
    <w:basedOn w:val="Normal"/>
    <w:next w:val="Normal"/>
    <w:link w:val="QuoteChar"/>
    <w:autoRedefine/>
    <w:uiPriority w:val="29"/>
    <w:qFormat/>
    <w:rsid w:val="003306DD"/>
    <w:pPr>
      <w:spacing w:before="200" w:after="160"/>
      <w:ind w:left="864" w:right="864"/>
      <w:jc w:val="center"/>
    </w:pPr>
    <w:rPr>
      <w:iCs/>
      <w:color w:val="404040" w:themeColor="text1" w:themeTint="BF"/>
      <w:sz w:val="36"/>
    </w:rPr>
  </w:style>
  <w:style w:type="character" w:customStyle="1" w:styleId="QuoteChar">
    <w:name w:val="Quote Char"/>
    <w:basedOn w:val="DefaultParagraphFont"/>
    <w:link w:val="Quote"/>
    <w:uiPriority w:val="29"/>
    <w:rsid w:val="003306DD"/>
    <w:rPr>
      <w:iCs/>
      <w:color w:val="404040" w:themeColor="text1" w:themeTint="BF"/>
      <w:sz w:val="36"/>
    </w:rPr>
  </w:style>
  <w:style w:type="character" w:customStyle="1" w:styleId="Heading3Char">
    <w:name w:val="Heading 3 Char"/>
    <w:basedOn w:val="DefaultParagraphFont"/>
    <w:link w:val="Heading3"/>
    <w:uiPriority w:val="9"/>
    <w:rsid w:val="003306DD"/>
    <w:rPr>
      <w:rFonts w:asciiTheme="majorHAnsi" w:eastAsiaTheme="majorEastAsia" w:hAnsiTheme="majorHAnsi" w:cstheme="majorBidi"/>
      <w:color w:val="1F3763" w:themeColor="accent1" w:themeShade="7F"/>
    </w:rPr>
  </w:style>
  <w:style w:type="paragraph" w:styleId="BodyText">
    <w:name w:val="Body Text"/>
    <w:basedOn w:val="Normal"/>
    <w:link w:val="BodyTextChar"/>
    <w:autoRedefine/>
    <w:uiPriority w:val="1"/>
    <w:unhideWhenUsed/>
    <w:qFormat/>
    <w:rsid w:val="003306DD"/>
    <w:pPr>
      <w:spacing w:after="120" w:line="480" w:lineRule="auto"/>
    </w:pPr>
    <w:rPr>
      <w:rFonts w:ascii="Times New Roman" w:hAnsi="Times New Roman"/>
      <w:sz w:val="28"/>
    </w:rPr>
  </w:style>
  <w:style w:type="character" w:customStyle="1" w:styleId="BodyTextChar">
    <w:name w:val="Body Text Char"/>
    <w:basedOn w:val="DefaultParagraphFont"/>
    <w:link w:val="BodyText"/>
    <w:uiPriority w:val="99"/>
    <w:semiHidden/>
    <w:rsid w:val="003306DD"/>
    <w:rPr>
      <w:rFonts w:ascii="Times New Roman" w:hAnsi="Times New Roman"/>
      <w:sz w:val="28"/>
    </w:rPr>
  </w:style>
  <w:style w:type="character" w:styleId="Hyperlink">
    <w:name w:val="Hyperlink"/>
    <w:basedOn w:val="DefaultParagraphFont"/>
    <w:uiPriority w:val="99"/>
    <w:unhideWhenUsed/>
    <w:rsid w:val="00497BB1"/>
    <w:rPr>
      <w:color w:val="0000FF"/>
      <w:u w:val="single"/>
    </w:rPr>
  </w:style>
  <w:style w:type="paragraph" w:styleId="NormalWeb">
    <w:name w:val="Normal (Web)"/>
    <w:basedOn w:val="Normal"/>
    <w:uiPriority w:val="99"/>
    <w:unhideWhenUsed/>
    <w:rsid w:val="00497BB1"/>
    <w:pPr>
      <w:spacing w:before="100" w:beforeAutospacing="1" w:after="100" w:afterAutospacing="1"/>
    </w:pPr>
    <w:rPr>
      <w:rFonts w:ascii="Times New Roman" w:eastAsia="Times New Roman" w:hAnsi="Times New Roman" w:cs="Times New Roman"/>
      <w:kern w:val="0"/>
      <w:lang w:eastAsia="en-GB"/>
      <w14:ligatures w14:val="none"/>
    </w:rPr>
  </w:style>
  <w:style w:type="character" w:styleId="Emphasis">
    <w:name w:val="Emphasis"/>
    <w:basedOn w:val="DefaultParagraphFont"/>
    <w:uiPriority w:val="20"/>
    <w:qFormat/>
    <w:rsid w:val="00497BB1"/>
    <w:rPr>
      <w:i/>
      <w:iCs/>
    </w:rPr>
  </w:style>
  <w:style w:type="paragraph" w:styleId="Revision">
    <w:name w:val="Revision"/>
    <w:hidden/>
    <w:uiPriority w:val="99"/>
    <w:semiHidden/>
    <w:rsid w:val="00BB00A8"/>
  </w:style>
  <w:style w:type="character" w:styleId="CommentReference">
    <w:name w:val="annotation reference"/>
    <w:basedOn w:val="DefaultParagraphFont"/>
    <w:uiPriority w:val="99"/>
    <w:semiHidden/>
    <w:unhideWhenUsed/>
    <w:rsid w:val="00BB00A8"/>
    <w:rPr>
      <w:sz w:val="16"/>
      <w:szCs w:val="16"/>
    </w:rPr>
  </w:style>
  <w:style w:type="paragraph" w:styleId="CommentText">
    <w:name w:val="annotation text"/>
    <w:basedOn w:val="Normal"/>
    <w:link w:val="CommentTextChar"/>
    <w:uiPriority w:val="99"/>
    <w:unhideWhenUsed/>
    <w:rsid w:val="00BB00A8"/>
    <w:rPr>
      <w:sz w:val="20"/>
      <w:szCs w:val="20"/>
    </w:rPr>
  </w:style>
  <w:style w:type="character" w:customStyle="1" w:styleId="CommentTextChar">
    <w:name w:val="Comment Text Char"/>
    <w:basedOn w:val="DefaultParagraphFont"/>
    <w:link w:val="CommentText"/>
    <w:uiPriority w:val="99"/>
    <w:rsid w:val="00BB00A8"/>
    <w:rPr>
      <w:sz w:val="20"/>
      <w:szCs w:val="20"/>
    </w:rPr>
  </w:style>
  <w:style w:type="paragraph" w:styleId="CommentSubject">
    <w:name w:val="annotation subject"/>
    <w:basedOn w:val="CommentText"/>
    <w:next w:val="CommentText"/>
    <w:link w:val="CommentSubjectChar"/>
    <w:uiPriority w:val="99"/>
    <w:semiHidden/>
    <w:unhideWhenUsed/>
    <w:rsid w:val="00BB00A8"/>
    <w:rPr>
      <w:b/>
      <w:bCs/>
    </w:rPr>
  </w:style>
  <w:style w:type="character" w:customStyle="1" w:styleId="CommentSubjectChar">
    <w:name w:val="Comment Subject Char"/>
    <w:basedOn w:val="CommentTextChar"/>
    <w:link w:val="CommentSubject"/>
    <w:uiPriority w:val="99"/>
    <w:semiHidden/>
    <w:rsid w:val="00BB00A8"/>
    <w:rPr>
      <w:b/>
      <w:bCs/>
      <w:sz w:val="20"/>
      <w:szCs w:val="20"/>
    </w:rPr>
  </w:style>
  <w:style w:type="character" w:customStyle="1" w:styleId="i">
    <w:name w:val="i"/>
    <w:basedOn w:val="DefaultParagraphFont"/>
    <w:rsid w:val="00401E23"/>
  </w:style>
  <w:style w:type="paragraph" w:styleId="ListParagraph">
    <w:name w:val="List Paragraph"/>
    <w:basedOn w:val="Normal"/>
    <w:link w:val="ListParagraphChar"/>
    <w:uiPriority w:val="34"/>
    <w:qFormat/>
    <w:rsid w:val="009D3EDE"/>
    <w:pPr>
      <w:ind w:left="720"/>
      <w:contextualSpacing/>
    </w:pPr>
  </w:style>
  <w:style w:type="character" w:styleId="UnresolvedMention">
    <w:name w:val="Unresolved Mention"/>
    <w:basedOn w:val="DefaultParagraphFont"/>
    <w:uiPriority w:val="99"/>
    <w:semiHidden/>
    <w:unhideWhenUsed/>
    <w:rsid w:val="007F286A"/>
    <w:rPr>
      <w:color w:val="605E5C"/>
      <w:shd w:val="clear" w:color="auto" w:fill="E1DFDD"/>
    </w:rPr>
  </w:style>
  <w:style w:type="character" w:customStyle="1" w:styleId="ListParagraphChar">
    <w:name w:val="List Paragraph Char"/>
    <w:basedOn w:val="DefaultParagraphFont"/>
    <w:link w:val="ListParagraph"/>
    <w:uiPriority w:val="34"/>
    <w:locked/>
    <w:rsid w:val="007F286A"/>
  </w:style>
  <w:style w:type="paragraph" w:styleId="Footer">
    <w:name w:val="footer"/>
    <w:basedOn w:val="Normal"/>
    <w:link w:val="FooterChar"/>
    <w:uiPriority w:val="99"/>
    <w:unhideWhenUsed/>
    <w:rsid w:val="004C4D66"/>
    <w:pPr>
      <w:tabs>
        <w:tab w:val="center" w:pos="4513"/>
        <w:tab w:val="right" w:pos="9026"/>
      </w:tabs>
    </w:pPr>
  </w:style>
  <w:style w:type="character" w:customStyle="1" w:styleId="FooterChar">
    <w:name w:val="Footer Char"/>
    <w:basedOn w:val="DefaultParagraphFont"/>
    <w:link w:val="Footer"/>
    <w:uiPriority w:val="99"/>
    <w:rsid w:val="004C4D66"/>
  </w:style>
  <w:style w:type="character" w:styleId="FollowedHyperlink">
    <w:name w:val="FollowedHyperlink"/>
    <w:basedOn w:val="DefaultParagraphFont"/>
    <w:uiPriority w:val="99"/>
    <w:semiHidden/>
    <w:unhideWhenUsed/>
    <w:rsid w:val="00146943"/>
    <w:rPr>
      <w:color w:val="954F72" w:themeColor="followedHyperlink"/>
      <w:u w:val="single"/>
    </w:rPr>
  </w:style>
  <w:style w:type="table" w:styleId="TableGrid">
    <w:name w:val="Table Grid"/>
    <w:basedOn w:val="TableNormal"/>
    <w:uiPriority w:val="39"/>
    <w:rsid w:val="008D1D10"/>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10BC8"/>
    <w:pPr>
      <w:tabs>
        <w:tab w:val="center" w:pos="4513"/>
        <w:tab w:val="right" w:pos="9026"/>
      </w:tabs>
    </w:pPr>
  </w:style>
  <w:style w:type="character" w:customStyle="1" w:styleId="HeaderChar">
    <w:name w:val="Header Char"/>
    <w:basedOn w:val="DefaultParagraphFont"/>
    <w:link w:val="Header"/>
    <w:uiPriority w:val="99"/>
    <w:rsid w:val="00A10BC8"/>
  </w:style>
  <w:style w:type="character" w:styleId="PageNumber">
    <w:name w:val="page number"/>
    <w:basedOn w:val="DefaultParagraphFont"/>
    <w:uiPriority w:val="99"/>
    <w:semiHidden/>
    <w:unhideWhenUsed/>
    <w:rsid w:val="00A10BC8"/>
  </w:style>
  <w:style w:type="paragraph" w:styleId="BalloonText">
    <w:name w:val="Balloon Text"/>
    <w:basedOn w:val="Normal"/>
    <w:link w:val="BalloonTextChar"/>
    <w:uiPriority w:val="99"/>
    <w:semiHidden/>
    <w:unhideWhenUsed/>
    <w:rsid w:val="00BB10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10D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7437878">
      <w:bodyDiv w:val="1"/>
      <w:marLeft w:val="0"/>
      <w:marRight w:val="0"/>
      <w:marTop w:val="0"/>
      <w:marBottom w:val="0"/>
      <w:divBdr>
        <w:top w:val="none" w:sz="0" w:space="0" w:color="auto"/>
        <w:left w:val="none" w:sz="0" w:space="0" w:color="auto"/>
        <w:bottom w:val="none" w:sz="0" w:space="0" w:color="auto"/>
        <w:right w:val="none" w:sz="0" w:space="0" w:color="auto"/>
      </w:divBdr>
    </w:div>
    <w:div w:id="483816228">
      <w:bodyDiv w:val="1"/>
      <w:marLeft w:val="0"/>
      <w:marRight w:val="0"/>
      <w:marTop w:val="0"/>
      <w:marBottom w:val="0"/>
      <w:divBdr>
        <w:top w:val="none" w:sz="0" w:space="0" w:color="auto"/>
        <w:left w:val="none" w:sz="0" w:space="0" w:color="auto"/>
        <w:bottom w:val="none" w:sz="0" w:space="0" w:color="auto"/>
        <w:right w:val="none" w:sz="0" w:space="0" w:color="auto"/>
      </w:divBdr>
    </w:div>
    <w:div w:id="614481855">
      <w:bodyDiv w:val="1"/>
      <w:marLeft w:val="0"/>
      <w:marRight w:val="0"/>
      <w:marTop w:val="0"/>
      <w:marBottom w:val="0"/>
      <w:divBdr>
        <w:top w:val="none" w:sz="0" w:space="0" w:color="auto"/>
        <w:left w:val="none" w:sz="0" w:space="0" w:color="auto"/>
        <w:bottom w:val="none" w:sz="0" w:space="0" w:color="auto"/>
        <w:right w:val="none" w:sz="0" w:space="0" w:color="auto"/>
      </w:divBdr>
    </w:div>
    <w:div w:id="790585777">
      <w:bodyDiv w:val="1"/>
      <w:marLeft w:val="0"/>
      <w:marRight w:val="0"/>
      <w:marTop w:val="0"/>
      <w:marBottom w:val="0"/>
      <w:divBdr>
        <w:top w:val="none" w:sz="0" w:space="0" w:color="auto"/>
        <w:left w:val="none" w:sz="0" w:space="0" w:color="auto"/>
        <w:bottom w:val="none" w:sz="0" w:space="0" w:color="auto"/>
        <w:right w:val="none" w:sz="0" w:space="0" w:color="auto"/>
      </w:divBdr>
    </w:div>
    <w:div w:id="1100685874">
      <w:bodyDiv w:val="1"/>
      <w:marLeft w:val="0"/>
      <w:marRight w:val="0"/>
      <w:marTop w:val="0"/>
      <w:marBottom w:val="0"/>
      <w:divBdr>
        <w:top w:val="none" w:sz="0" w:space="0" w:color="auto"/>
        <w:left w:val="none" w:sz="0" w:space="0" w:color="auto"/>
        <w:bottom w:val="none" w:sz="0" w:space="0" w:color="auto"/>
        <w:right w:val="none" w:sz="0" w:space="0" w:color="auto"/>
      </w:divBdr>
    </w:div>
    <w:div w:id="1229028927">
      <w:bodyDiv w:val="1"/>
      <w:marLeft w:val="0"/>
      <w:marRight w:val="0"/>
      <w:marTop w:val="0"/>
      <w:marBottom w:val="0"/>
      <w:divBdr>
        <w:top w:val="none" w:sz="0" w:space="0" w:color="auto"/>
        <w:left w:val="none" w:sz="0" w:space="0" w:color="auto"/>
        <w:bottom w:val="none" w:sz="0" w:space="0" w:color="auto"/>
        <w:right w:val="none" w:sz="0" w:space="0" w:color="auto"/>
      </w:divBdr>
    </w:div>
    <w:div w:id="1583029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cademic.oup.com/ehr/pages/General_Instructions" TargetMode="External"/><Relationship Id="rId18" Type="http://schemas.openxmlformats.org/officeDocument/2006/relationships/hyperlink" Target="https://academic.oup.com/ehr/pages/General_Instructions" TargetMode="External"/><Relationship Id="rId26" Type="http://schemas.openxmlformats.org/officeDocument/2006/relationships/hyperlink" Target="https://files.taylorandfrancis.com/tf_ChicagoAD.pdf" TargetMode="External"/><Relationship Id="rId39" Type="http://schemas.openxmlformats.org/officeDocument/2006/relationships/footer" Target="footer1.xml"/><Relationship Id="rId21" Type="http://schemas.openxmlformats.org/officeDocument/2006/relationships/hyperlink" Target="https://academic.oup.com/ehr/pages/Submission_Online" TargetMode="External"/><Relationship Id="rId34" Type="http://schemas.openxmlformats.org/officeDocument/2006/relationships/hyperlink" Target="https://authorservices.taylorandfrancis.com/research-impact/sharing-versions-of-journal-articles/" TargetMode="External"/><Relationship Id="rId42"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academic.oup.com/ehr/pages/General_Instructions" TargetMode="External"/><Relationship Id="rId20" Type="http://schemas.openxmlformats.org/officeDocument/2006/relationships/hyperlink" Target="https://academic.oup.com/ehr/pages/About" TargetMode="External"/><Relationship Id="rId29" Type="http://schemas.openxmlformats.org/officeDocument/2006/relationships/hyperlink" Target="https://authorservices.taylorandfrancis.com/publishing-your-research/writing-your-paper/enhance-article-with-supplemental-material/"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cademic.oup.com/ehr/pages/General_Instructions" TargetMode="External"/><Relationship Id="rId24" Type="http://schemas.openxmlformats.org/officeDocument/2006/relationships/hyperlink" Target="https://orcid.org/" TargetMode="External"/><Relationship Id="rId32" Type="http://schemas.openxmlformats.org/officeDocument/2006/relationships/hyperlink" Target="https://authorservices.taylorandfrancis.com/publishing-your-research/making-your-submission/submit-electronic-artwork/"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s://academic.oup.com/ehr/pages/General_Instructions" TargetMode="External"/><Relationship Id="rId23" Type="http://schemas.openxmlformats.org/officeDocument/2006/relationships/hyperlink" Target="https://credit.niso.org/" TargetMode="External"/><Relationship Id="rId28" Type="http://schemas.openxmlformats.org/officeDocument/2006/relationships/hyperlink" Target="https://authorservices.taylorandfrancis.com/editorial-policies/competing-interest/" TargetMode="External"/><Relationship Id="rId36" Type="http://schemas.openxmlformats.org/officeDocument/2006/relationships/hyperlink" Target="mailto:https://www.chicagomanualofstyle.org/tools_citationguide/citation-guide-1.html" TargetMode="External"/><Relationship Id="rId10" Type="http://schemas.openxmlformats.org/officeDocument/2006/relationships/hyperlink" Target="https://academic.oup.com/ehr/pages/General_Instructions" TargetMode="External"/><Relationship Id="rId19" Type="http://schemas.openxmlformats.org/officeDocument/2006/relationships/hyperlink" Target="https://credit.niso.org/" TargetMode="External"/><Relationship Id="rId31" Type="http://schemas.openxmlformats.org/officeDocument/2006/relationships/hyperlink" Target="https://authorservices.taylorandfrancis.com/publishing-your-research/writing-your-paper/formatting-and-templates/" TargetMode="External"/><Relationship Id="rId44" Type="http://schemas.microsoft.com/office/2018/08/relationships/commentsExtensible" Target="commentsExtensi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cademic.oup.com/ehr/pages/General_Instructions" TargetMode="External"/><Relationship Id="rId22" Type="http://schemas.openxmlformats.org/officeDocument/2006/relationships/hyperlink" Target="https://authorservices.taylorandfrancis.com/publishing-your-research/writing-your-paper/how-to-make-your-research-accessible/" TargetMode="External"/><Relationship Id="rId27" Type="http://schemas.openxmlformats.org/officeDocument/2006/relationships/hyperlink" Target="https://www.chicagomanualofstyle.org/tools_citationguide/citation-guide-1.html" TargetMode="External"/><Relationship Id="rId30" Type="http://schemas.openxmlformats.org/officeDocument/2006/relationships/hyperlink" Target="https://authorservices.taylorandfrancis.com/editorial-policies/" TargetMode="External"/><Relationship Id="rId35" Type="http://schemas.openxmlformats.org/officeDocument/2006/relationships/hyperlink" Target="https://www.tandfeditingservices.com" TargetMode="External"/><Relationship Id="rId43" Type="http://schemas.openxmlformats.org/officeDocument/2006/relationships/theme" Target="theme/theme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academic.oup.com/ehr/pages/General_Instructions" TargetMode="External"/><Relationship Id="rId17" Type="http://schemas.openxmlformats.org/officeDocument/2006/relationships/hyperlink" Target="https://academic.oup.com/ehr/pages/General_Instructions" TargetMode="External"/><Relationship Id="rId25" Type="http://schemas.openxmlformats.org/officeDocument/2006/relationships/hyperlink" Target="https://authorservices.taylorandfrancis.com/editorial-policies/defining-authorship-research-paper/" TargetMode="External"/><Relationship Id="rId33" Type="http://schemas.openxmlformats.org/officeDocument/2006/relationships/hyperlink" Target="https://authorservices.taylorandfrancis.com/publishing-your-research/moving-through-production/copyright-for-journal-authors/" TargetMode="External"/><Relationship Id="rId3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5EF16755B7E9A41BE8285AA43C1E474" ma:contentTypeVersion="18" ma:contentTypeDescription="Create a new document." ma:contentTypeScope="" ma:versionID="c3ae49b2936fc576f9615955df527119">
  <xsd:schema xmlns:xsd="http://www.w3.org/2001/XMLSchema" xmlns:xs="http://www.w3.org/2001/XMLSchema" xmlns:p="http://schemas.microsoft.com/office/2006/metadata/properties" xmlns:ns2="f3722275-d30f-4288-a46e-0f695b14bbcc" xmlns:ns3="5dca156b-3d52-44fd-ba77-5140ce714e09" targetNamespace="http://schemas.microsoft.com/office/2006/metadata/properties" ma:root="true" ma:fieldsID="070b70443dbccabce9d5e3d3c300e16a" ns2:_="" ns3:_="">
    <xsd:import namespace="f3722275-d30f-4288-a46e-0f695b14bbcc"/>
    <xsd:import namespace="5dca156b-3d52-44fd-ba77-5140ce714e0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lcf76f155ced4ddcb4097134ff3c332f" minOccurs="0"/>
                <xsd:element ref="ns3:TaxCatchAll" minOccurs="0"/>
                <xsd:element ref="ns2:MediaServiceSearchProperties" minOccurs="0"/>
                <xsd:element ref="ns2:MediaServiceObjectDetectorVersion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22275-d30f-4288-a46e-0f695b14bb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dc0606b-8e5a-4aee-a68c-f4efcab0e830"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ca156b-3d52-44fd-ba77-5140ce714e0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3eb1e9f-675e-40da-bce9-1073c7dca190}" ma:internalName="TaxCatchAll" ma:showField="CatchAllData" ma:web="5dca156b-3d52-44fd-ba77-5140ce714e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3722275-d30f-4288-a46e-0f695b14bbcc">
      <Terms xmlns="http://schemas.microsoft.com/office/infopath/2007/PartnerControls"/>
    </lcf76f155ced4ddcb4097134ff3c332f>
    <TaxCatchAll xmlns="5dca156b-3d52-44fd-ba77-5140ce714e09" xsi:nil="true"/>
  </documentManagement>
</p:properties>
</file>

<file path=customXml/itemProps1.xml><?xml version="1.0" encoding="utf-8"?>
<ds:datastoreItem xmlns:ds="http://schemas.openxmlformats.org/officeDocument/2006/customXml" ds:itemID="{82C9957A-8471-4435-A34A-08593DBF175D}">
  <ds:schemaRefs>
    <ds:schemaRef ds:uri="http://schemas.microsoft.com/sharepoint/v3/contenttype/forms"/>
  </ds:schemaRefs>
</ds:datastoreItem>
</file>

<file path=customXml/itemProps2.xml><?xml version="1.0" encoding="utf-8"?>
<ds:datastoreItem xmlns:ds="http://schemas.openxmlformats.org/officeDocument/2006/customXml" ds:itemID="{C6FA4E55-B15F-4DCF-AD3E-982AE2A4AB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722275-d30f-4288-a46e-0f695b14bbcc"/>
    <ds:schemaRef ds:uri="5dca156b-3d52-44fd-ba77-5140ce714e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8410CC-B506-4661-AD47-258D51BE494F}">
  <ds:schemaRefs>
    <ds:schemaRef ds:uri="http://schemas.microsoft.com/office/2006/metadata/properties"/>
    <ds:schemaRef ds:uri="http://schemas.microsoft.com/office/infopath/2007/PartnerControls"/>
    <ds:schemaRef ds:uri="f3722275-d30f-4288-a46e-0f695b14bbcc"/>
    <ds:schemaRef ds:uri="5dca156b-3d52-44fd-ba77-5140ce714e09"/>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4931</Words>
  <Characters>28107</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Watt</dc:creator>
  <cp:keywords/>
  <dc:description/>
  <cp:lastModifiedBy>Kate Oestreich</cp:lastModifiedBy>
  <cp:revision>2</cp:revision>
  <dcterms:created xsi:type="dcterms:W3CDTF">2024-11-08T16:58:00Z</dcterms:created>
  <dcterms:modified xsi:type="dcterms:W3CDTF">2024-11-08T16:58:00Z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6fd96b35,6e0d41f6,1b06fd59</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2024-06-13T08:54:05Z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e2dec3e2-2fb3-40eb-beca-9b07a50bee19</vt:lpwstr>
  </property>
  <property fmtid="{D5CDD505-2E9C-101B-9397-08002B2CF9AE}" pid="11" name="MSIP_Label_2bbab825-a111-45e4-86a1-18cee0005896_ContentBits">
    <vt:lpwstr>2</vt:lpwstr>
  </property>
  <property fmtid="{D5CDD505-2E9C-101B-9397-08002B2CF9AE}" pid="12" name="ContentTypeId">
    <vt:lpwstr>0x01010075EF16755B7E9A41BE8285AA43C1E474</vt:lpwstr>
  </property>
  <property fmtid="{D5CDD505-2E9C-101B-9397-08002B2CF9AE}" pid="13" name="MediaServiceImageTags">
    <vt:lpwstr/>
  </property>
</Properties>
</file>